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D7F" w:rsidRDefault="007D0CD7" w:rsidP="00581BE8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>
        <w:rPr>
          <w:rFonts w:ascii="Arial" w:hAnsi="Arial" w:cs="Arial"/>
        </w:rPr>
        <w:t xml:space="preserve">Plano de </w:t>
      </w:r>
      <w:r w:rsidR="00650B11">
        <w:rPr>
          <w:rFonts w:ascii="Arial" w:hAnsi="Arial" w:cs="Arial"/>
        </w:rPr>
        <w:t>Auditoria</w:t>
      </w:r>
      <w:r w:rsidR="00B46D7F">
        <w:rPr>
          <w:rFonts w:ascii="Arial" w:hAnsi="Arial" w:cs="Arial"/>
        </w:rPr>
        <w:t xml:space="preserve"> n. º 000</w:t>
      </w:r>
      <w:r>
        <w:rPr>
          <w:rFonts w:ascii="Arial" w:hAnsi="Arial" w:cs="Arial"/>
        </w:rPr>
        <w:t>3</w:t>
      </w:r>
      <w:r w:rsidR="00B46D7F">
        <w:rPr>
          <w:rFonts w:ascii="Arial" w:hAnsi="Arial" w:cs="Arial"/>
        </w:rPr>
        <w:t>/</w:t>
      </w:r>
      <w:r w:rsidR="007D2A9A">
        <w:rPr>
          <w:rFonts w:ascii="Arial" w:hAnsi="Arial" w:cs="Arial"/>
        </w:rPr>
        <w:t>UC</w:t>
      </w:r>
      <w:r w:rsidR="00B46D7F">
        <w:rPr>
          <w:rFonts w:ascii="Arial" w:hAnsi="Arial" w:cs="Arial"/>
        </w:rPr>
        <w:t>CI/CPS</w:t>
      </w:r>
    </w:p>
    <w:p w:rsidR="00B46D7F" w:rsidRDefault="008F6A90" w:rsidP="00C07301">
      <w:pPr>
        <w:pStyle w:val="western"/>
        <w:spacing w:before="0" w:beforeAutospacing="0"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Matelândia, </w:t>
      </w:r>
      <w:r w:rsidR="00ED0E66">
        <w:rPr>
          <w:rFonts w:ascii="Arial" w:hAnsi="Arial" w:cs="Arial"/>
        </w:rPr>
        <w:t>22</w:t>
      </w:r>
      <w:r w:rsidR="00270868">
        <w:rPr>
          <w:rFonts w:ascii="Arial" w:hAnsi="Arial" w:cs="Arial"/>
        </w:rPr>
        <w:t xml:space="preserve"> de </w:t>
      </w:r>
      <w:r w:rsidR="007D0CD7">
        <w:rPr>
          <w:rFonts w:ascii="Arial" w:hAnsi="Arial" w:cs="Arial"/>
        </w:rPr>
        <w:t>junh</w:t>
      </w:r>
      <w:r w:rsidR="00270868">
        <w:rPr>
          <w:rFonts w:ascii="Arial" w:hAnsi="Arial" w:cs="Arial"/>
        </w:rPr>
        <w:t>o</w:t>
      </w:r>
      <w:r w:rsidR="00B46D7F">
        <w:rPr>
          <w:rFonts w:ascii="Arial" w:hAnsi="Arial" w:cs="Arial"/>
        </w:rPr>
        <w:t xml:space="preserve"> de 201</w:t>
      </w:r>
      <w:r w:rsidR="007D0CD7">
        <w:rPr>
          <w:rFonts w:ascii="Arial" w:hAnsi="Arial" w:cs="Arial"/>
        </w:rPr>
        <w:t>8</w:t>
      </w:r>
      <w:r w:rsidR="00B46D7F">
        <w:rPr>
          <w:rFonts w:ascii="Arial" w:hAnsi="Arial" w:cs="Arial"/>
        </w:rPr>
        <w:t>.</w:t>
      </w:r>
    </w:p>
    <w:p w:rsidR="00FC3489" w:rsidRDefault="00FC3489" w:rsidP="003048F6">
      <w:pPr>
        <w:pStyle w:val="western"/>
        <w:spacing w:before="0" w:beforeAutospacing="0" w:after="0" w:line="360" w:lineRule="auto"/>
        <w:jc w:val="center"/>
        <w:rPr>
          <w:rFonts w:ascii="Arial" w:hAnsi="Arial" w:cs="Arial"/>
          <w:b/>
          <w:bCs/>
        </w:rPr>
      </w:pPr>
    </w:p>
    <w:p w:rsidR="00875F5D" w:rsidRDefault="00875F5D" w:rsidP="003048F6">
      <w:pPr>
        <w:pStyle w:val="western"/>
        <w:spacing w:before="0" w:beforeAutospacing="0"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AUDITORIA </w:t>
      </w:r>
      <w:r w:rsidR="007D0CD7">
        <w:rPr>
          <w:rFonts w:ascii="Arial" w:hAnsi="Arial" w:cs="Arial"/>
          <w:b/>
          <w:bCs/>
        </w:rPr>
        <w:t>OPERACIONAL</w:t>
      </w:r>
    </w:p>
    <w:p w:rsidR="00875F5D" w:rsidRDefault="00875F5D" w:rsidP="00C07301">
      <w:pPr>
        <w:pStyle w:val="western"/>
        <w:spacing w:before="0" w:beforeAutospacing="0" w:after="0" w:line="360" w:lineRule="auto"/>
        <w:rPr>
          <w:rFonts w:ascii="Arial" w:hAnsi="Arial" w:cs="Arial"/>
          <w:b/>
          <w:bCs/>
        </w:rPr>
      </w:pPr>
    </w:p>
    <w:p w:rsidR="00C07301" w:rsidRDefault="007D0CD7" w:rsidP="00C07301">
      <w:pPr>
        <w:pStyle w:val="western"/>
        <w:spacing w:before="0" w:beforeAutospacing="0"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Auditor</w:t>
      </w:r>
      <w:r w:rsidR="00C07301">
        <w:rPr>
          <w:rFonts w:ascii="Arial" w:hAnsi="Arial" w:cs="Arial"/>
          <w:b/>
          <w:bCs/>
        </w:rPr>
        <w:t xml:space="preserve">: </w:t>
      </w:r>
      <w:r w:rsidR="00C07301">
        <w:rPr>
          <w:rFonts w:ascii="Arial" w:hAnsi="Arial" w:cs="Arial"/>
          <w:bCs/>
        </w:rPr>
        <w:t>Unidade Central de Controle Interno</w:t>
      </w:r>
      <w:r w:rsidR="00D56D0C">
        <w:rPr>
          <w:rFonts w:ascii="Arial" w:hAnsi="Arial" w:cs="Arial"/>
          <w:bCs/>
        </w:rPr>
        <w:t xml:space="preserve"> (UCCI)</w:t>
      </w:r>
    </w:p>
    <w:p w:rsidR="00C07301" w:rsidRPr="00CA47AB" w:rsidRDefault="007D0CD7" w:rsidP="00D56D0C">
      <w:pPr>
        <w:pStyle w:val="western"/>
        <w:spacing w:before="0" w:beforeAutospacing="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Parte Responsável</w:t>
      </w:r>
      <w:r w:rsidR="00C07301">
        <w:rPr>
          <w:rFonts w:ascii="Arial" w:hAnsi="Arial" w:cs="Arial"/>
          <w:b/>
          <w:bCs/>
        </w:rPr>
        <w:t xml:space="preserve">: </w:t>
      </w:r>
      <w:r w:rsidR="00CA47AB" w:rsidRPr="00CA47AB">
        <w:rPr>
          <w:rFonts w:ascii="Arial" w:hAnsi="Arial" w:cs="Arial"/>
          <w:bCs/>
        </w:rPr>
        <w:t>Secretários, diretores, chefes ou servidor responsável pela guarda</w:t>
      </w:r>
      <w:r w:rsidR="00CA47AB">
        <w:rPr>
          <w:rFonts w:ascii="Arial" w:hAnsi="Arial" w:cs="Arial"/>
          <w:bCs/>
        </w:rPr>
        <w:t>.</w:t>
      </w:r>
    </w:p>
    <w:p w:rsidR="00CA47AB" w:rsidRPr="00CA47AB" w:rsidRDefault="00CA47AB" w:rsidP="00CA47AB">
      <w:pPr>
        <w:pStyle w:val="western"/>
        <w:spacing w:before="0" w:beforeAutospacing="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Usuários previstos: </w:t>
      </w:r>
      <w:r w:rsidRPr="00CA47AB">
        <w:rPr>
          <w:rFonts w:ascii="Arial" w:hAnsi="Arial" w:cs="Arial"/>
          <w:bCs/>
        </w:rPr>
        <w:t>Prefeito, Secretários, diretores, chefes</w:t>
      </w:r>
      <w:r>
        <w:rPr>
          <w:rFonts w:ascii="Arial" w:hAnsi="Arial" w:cs="Arial"/>
          <w:bCs/>
        </w:rPr>
        <w:t xml:space="preserve"> ou</w:t>
      </w:r>
      <w:r w:rsidRPr="00CA47AB">
        <w:rPr>
          <w:rFonts w:ascii="Arial" w:hAnsi="Arial" w:cs="Arial"/>
          <w:bCs/>
        </w:rPr>
        <w:t xml:space="preserve"> servidor responsável pela guarda</w:t>
      </w:r>
      <w:r>
        <w:rPr>
          <w:rFonts w:ascii="Arial" w:hAnsi="Arial" w:cs="Arial"/>
          <w:bCs/>
        </w:rPr>
        <w:t>.</w:t>
      </w:r>
    </w:p>
    <w:p w:rsidR="00B46D7F" w:rsidRDefault="00CA47AB" w:rsidP="00581BE8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Objeto</w:t>
      </w:r>
      <w:r w:rsidR="00B46D7F">
        <w:rPr>
          <w:rFonts w:ascii="Arial" w:hAnsi="Arial" w:cs="Arial"/>
          <w:b/>
          <w:bCs/>
        </w:rPr>
        <w:t>:</w:t>
      </w:r>
      <w:r w:rsidR="00B46D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Estoques de materiais.</w:t>
      </w:r>
    </w:p>
    <w:p w:rsidR="002F5B0F" w:rsidRPr="00B000ED" w:rsidRDefault="002F5B0F" w:rsidP="00581BE8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 w:rsidRPr="002F5B0F">
        <w:rPr>
          <w:rFonts w:ascii="Arial" w:hAnsi="Arial" w:cs="Arial"/>
          <w:b/>
        </w:rPr>
        <w:t>Objetivo:</w:t>
      </w:r>
      <w:r>
        <w:rPr>
          <w:rFonts w:ascii="Arial" w:hAnsi="Arial" w:cs="Arial"/>
          <w:b/>
        </w:rPr>
        <w:t xml:space="preserve"> </w:t>
      </w:r>
      <w:r w:rsidR="00B000ED">
        <w:rPr>
          <w:rFonts w:ascii="Arial" w:hAnsi="Arial" w:cs="Arial"/>
        </w:rPr>
        <w:t>Verificar a qualidade dos controles internos aplicados na gestão dos estoques e os resultados obtidos.</w:t>
      </w:r>
    </w:p>
    <w:p w:rsidR="00CA47AB" w:rsidRDefault="00CA47AB" w:rsidP="00581BE8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Critérios: </w:t>
      </w:r>
      <w:r>
        <w:rPr>
          <w:rFonts w:ascii="Arial" w:hAnsi="Arial" w:cs="Arial"/>
        </w:rPr>
        <w:t>Comparar estoque físico com o registrado no sistema e se existem procedimentos de controle.</w:t>
      </w:r>
    </w:p>
    <w:p w:rsidR="00CA47AB" w:rsidRDefault="00CA47AB" w:rsidP="00581BE8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 w:rsidRPr="00CA47AB">
        <w:rPr>
          <w:rFonts w:ascii="Arial" w:hAnsi="Arial" w:cs="Arial"/>
          <w:b/>
        </w:rPr>
        <w:t>Tipo de trabalho: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Relatório Direto.</w:t>
      </w:r>
    </w:p>
    <w:p w:rsidR="00931BF5" w:rsidRPr="00931BF5" w:rsidRDefault="00931BF5" w:rsidP="00581BE8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 w:rsidRPr="00931BF5">
        <w:rPr>
          <w:rFonts w:ascii="Arial" w:hAnsi="Arial" w:cs="Arial"/>
          <w:b/>
        </w:rPr>
        <w:t>Método</w:t>
      </w:r>
      <w:r>
        <w:rPr>
          <w:rFonts w:ascii="Arial" w:hAnsi="Arial" w:cs="Arial"/>
          <w:b/>
        </w:rPr>
        <w:t>s</w:t>
      </w:r>
      <w:r w:rsidRPr="00931BF5">
        <w:rPr>
          <w:rFonts w:ascii="Arial" w:hAnsi="Arial" w:cs="Arial"/>
          <w:b/>
        </w:rPr>
        <w:t xml:space="preserve"> de obtenção de evidências: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indagação, observação e inspeção.</w:t>
      </w:r>
    </w:p>
    <w:p w:rsidR="00853179" w:rsidRDefault="00F46FB0" w:rsidP="00581BE8">
      <w:pPr>
        <w:pStyle w:val="western"/>
        <w:spacing w:before="0" w:beforeAutospacing="0"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Escopo: </w:t>
      </w:r>
      <w:r w:rsidR="00853179" w:rsidRPr="00853179">
        <w:rPr>
          <w:rFonts w:ascii="Arial" w:hAnsi="Arial" w:cs="Arial"/>
        </w:rPr>
        <w:t>Verificar a quantidade física dos itens armazenados</w:t>
      </w:r>
      <w:r w:rsidR="00131CE3">
        <w:rPr>
          <w:rFonts w:ascii="Arial" w:hAnsi="Arial" w:cs="Arial"/>
        </w:rPr>
        <w:t xml:space="preserve"> e as rotinas de controle</w:t>
      </w:r>
      <w:r w:rsidR="00853179">
        <w:rPr>
          <w:rFonts w:ascii="Arial" w:hAnsi="Arial" w:cs="Arial"/>
        </w:rPr>
        <w:t>.</w:t>
      </w:r>
    </w:p>
    <w:p w:rsidR="00F46FB0" w:rsidRPr="00F46FB0" w:rsidRDefault="00F46FB0" w:rsidP="00581BE8">
      <w:pPr>
        <w:pStyle w:val="western"/>
        <w:spacing w:before="0" w:beforeAutospacing="0" w:after="0" w:line="360" w:lineRule="auto"/>
        <w:jc w:val="both"/>
        <w:rPr>
          <w:rFonts w:ascii="Arial" w:hAnsi="Arial" w:cs="Arial"/>
        </w:rPr>
      </w:pPr>
      <w:r w:rsidRPr="00853179">
        <w:rPr>
          <w:rFonts w:ascii="Arial" w:hAnsi="Arial" w:cs="Arial"/>
          <w:b/>
        </w:rPr>
        <w:t>Amostra</w:t>
      </w:r>
      <w:r w:rsidR="00853179" w:rsidRPr="00853179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10% dos itens armazenados pela unidade a</w:t>
      </w:r>
      <w:r w:rsidR="00131CE3">
        <w:rPr>
          <w:rFonts w:ascii="Arial" w:hAnsi="Arial" w:cs="Arial"/>
        </w:rPr>
        <w:t>uditada, limitada a 10 itens.</w:t>
      </w:r>
      <w:r w:rsidR="00853179">
        <w:rPr>
          <w:rFonts w:ascii="Arial" w:hAnsi="Arial" w:cs="Arial"/>
        </w:rPr>
        <w:t xml:space="preserve"> Em unidades com distribuição gratuita, </w:t>
      </w:r>
      <w:r w:rsidR="002F5B0F">
        <w:rPr>
          <w:rFonts w:ascii="Arial" w:hAnsi="Arial" w:cs="Arial"/>
        </w:rPr>
        <w:t xml:space="preserve">dos 10%, </w:t>
      </w:r>
      <w:r w:rsidR="00853179">
        <w:rPr>
          <w:rFonts w:ascii="Arial" w:hAnsi="Arial" w:cs="Arial"/>
        </w:rPr>
        <w:t>5% será aplicado sobre esse grupo de itens.</w:t>
      </w:r>
    </w:p>
    <w:p w:rsidR="00B46D7F" w:rsidRDefault="00B46D7F" w:rsidP="00581BE8">
      <w:pPr>
        <w:pStyle w:val="western"/>
        <w:spacing w:before="0" w:beforeAutospacing="0" w:after="0" w:line="360" w:lineRule="auto"/>
        <w:jc w:val="both"/>
      </w:pPr>
    </w:p>
    <w:p w:rsidR="00432CA4" w:rsidRDefault="00432CA4" w:rsidP="00581BE8">
      <w:pPr>
        <w:pStyle w:val="western"/>
        <w:spacing w:before="0" w:beforeAutospacing="0"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CONTEXTUALIZAÇÃO</w:t>
      </w:r>
    </w:p>
    <w:p w:rsidR="00474ACC" w:rsidRPr="00432CA4" w:rsidRDefault="00474ACC" w:rsidP="00581BE8">
      <w:pPr>
        <w:pStyle w:val="western"/>
        <w:spacing w:before="0" w:beforeAutospacing="0" w:after="0" w:line="360" w:lineRule="auto"/>
        <w:jc w:val="both"/>
        <w:rPr>
          <w:rFonts w:ascii="Arial" w:hAnsi="Arial" w:cs="Arial"/>
          <w:b/>
        </w:rPr>
      </w:pPr>
    </w:p>
    <w:p w:rsidR="00DC42C4" w:rsidRPr="004E2E6D" w:rsidRDefault="00EC4791" w:rsidP="00474ACC">
      <w:pPr>
        <w:pStyle w:val="western"/>
        <w:spacing w:before="0" w:beforeAutospacing="0" w:after="0" w:line="360" w:lineRule="auto"/>
        <w:ind w:firstLine="1134"/>
        <w:jc w:val="both"/>
        <w:rPr>
          <w:rStyle w:val="fontstyle01"/>
          <w:rFonts w:ascii="Arial" w:hAnsi="Arial" w:cs="Arial"/>
          <w:color w:val="auto"/>
        </w:rPr>
      </w:pPr>
      <w:r>
        <w:rPr>
          <w:rStyle w:val="fontstyle01"/>
          <w:rFonts w:ascii="Arial" w:hAnsi="Arial" w:cs="Arial"/>
          <w:color w:val="auto"/>
        </w:rPr>
        <w:t xml:space="preserve">A </w:t>
      </w:r>
      <w:r w:rsidR="004F52A5" w:rsidRPr="004E2E6D">
        <w:rPr>
          <w:rStyle w:val="fontstyle01"/>
          <w:rFonts w:ascii="Arial" w:hAnsi="Arial" w:cs="Arial"/>
          <w:color w:val="auto"/>
        </w:rPr>
        <w:t xml:space="preserve">auditoria </w:t>
      </w:r>
      <w:r>
        <w:rPr>
          <w:rStyle w:val="fontstyle01"/>
          <w:rFonts w:ascii="Arial" w:hAnsi="Arial" w:cs="Arial"/>
          <w:color w:val="auto"/>
        </w:rPr>
        <w:t xml:space="preserve">será conduzida em </w:t>
      </w:r>
      <w:r w:rsidR="004F52A5" w:rsidRPr="004E2E6D">
        <w:rPr>
          <w:rStyle w:val="fontstyle01"/>
          <w:rFonts w:ascii="Arial" w:hAnsi="Arial" w:cs="Arial"/>
          <w:color w:val="auto"/>
        </w:rPr>
        <w:t>conformidade com</w:t>
      </w:r>
      <w:r w:rsidR="00875F5D" w:rsidRPr="004E2E6D">
        <w:rPr>
          <w:rStyle w:val="fontstyle01"/>
          <w:rFonts w:ascii="Arial" w:hAnsi="Arial" w:cs="Arial"/>
          <w:color w:val="auto"/>
        </w:rPr>
        <w:t xml:space="preserve"> as Normas Brasileiras de Auditoria do Setor Público (NBASP), que são baseadas no</w:t>
      </w:r>
      <w:r w:rsidR="004F52A5" w:rsidRPr="004E2E6D">
        <w:rPr>
          <w:rStyle w:val="fontstyle01"/>
          <w:rFonts w:ascii="Arial" w:hAnsi="Arial" w:cs="Arial"/>
          <w:color w:val="auto"/>
        </w:rPr>
        <w:t>s Princípios Fundamentais de Auditoria (ISSAI</w:t>
      </w:r>
      <w:r w:rsidR="00875F5D" w:rsidRPr="004E2E6D">
        <w:rPr>
          <w:rStyle w:val="fontstyle01"/>
          <w:rFonts w:ascii="Arial" w:hAnsi="Arial" w:cs="Arial"/>
          <w:color w:val="auto"/>
        </w:rPr>
        <w:t xml:space="preserve"> </w:t>
      </w:r>
      <w:r w:rsidR="004F52A5" w:rsidRPr="004E2E6D">
        <w:rPr>
          <w:rStyle w:val="fontstyle01"/>
          <w:rFonts w:ascii="Arial" w:hAnsi="Arial" w:cs="Arial"/>
          <w:color w:val="auto"/>
        </w:rPr>
        <w:t>100-999) das Normas Internacionais das Entidades</w:t>
      </w:r>
      <w:r w:rsidR="00875F5D" w:rsidRPr="004E2E6D">
        <w:rPr>
          <w:rStyle w:val="fontstyle01"/>
          <w:rFonts w:ascii="Arial" w:hAnsi="Arial" w:cs="Arial"/>
          <w:color w:val="auto"/>
        </w:rPr>
        <w:t xml:space="preserve"> </w:t>
      </w:r>
      <w:r w:rsidR="004F52A5" w:rsidRPr="004E2E6D">
        <w:rPr>
          <w:rStyle w:val="fontstyle01"/>
          <w:rFonts w:ascii="Arial" w:hAnsi="Arial" w:cs="Arial"/>
          <w:color w:val="auto"/>
        </w:rPr>
        <w:t>Fiscalizadoras Superiores.</w:t>
      </w:r>
    </w:p>
    <w:p w:rsidR="00A51AF4" w:rsidRPr="00EC4791" w:rsidRDefault="00EC4791" w:rsidP="00474ACC">
      <w:pPr>
        <w:pStyle w:val="western"/>
        <w:spacing w:before="0" w:beforeAutospacing="0" w:after="0" w:line="360" w:lineRule="auto"/>
        <w:ind w:firstLine="1134"/>
        <w:jc w:val="both"/>
        <w:rPr>
          <w:rStyle w:val="fontstyle01"/>
          <w:rFonts w:ascii="Arial" w:hAnsi="Arial" w:cs="Arial"/>
          <w:color w:val="auto"/>
        </w:rPr>
      </w:pPr>
      <w:r>
        <w:rPr>
          <w:rStyle w:val="fontstyle01"/>
          <w:rFonts w:ascii="Arial" w:hAnsi="Arial" w:cs="Arial"/>
          <w:color w:val="auto"/>
        </w:rPr>
        <w:t xml:space="preserve">A auditoria será </w:t>
      </w:r>
      <w:r w:rsidR="002F12C3" w:rsidRPr="004E2E6D">
        <w:rPr>
          <w:rStyle w:val="fontstyle01"/>
          <w:rFonts w:ascii="Arial" w:hAnsi="Arial" w:cs="Arial"/>
          <w:color w:val="auto"/>
        </w:rPr>
        <w:t xml:space="preserve">baseada na </w:t>
      </w:r>
      <w:r w:rsidR="00DC42C4" w:rsidRPr="004E2E6D">
        <w:rPr>
          <w:rStyle w:val="fontstyle01"/>
          <w:rFonts w:ascii="Arial" w:hAnsi="Arial" w:cs="Arial"/>
          <w:color w:val="auto"/>
        </w:rPr>
        <w:t>NBASP 100 (</w:t>
      </w:r>
      <w:r w:rsidR="002F12C3" w:rsidRPr="004E2E6D">
        <w:rPr>
          <w:rStyle w:val="fontstyle01"/>
          <w:rFonts w:ascii="Arial" w:hAnsi="Arial" w:cs="Arial"/>
          <w:color w:val="auto"/>
        </w:rPr>
        <w:t>ISSAI</w:t>
      </w:r>
      <w:r w:rsidR="00875F5D" w:rsidRPr="004E2E6D">
        <w:rPr>
          <w:rStyle w:val="fontstyle01"/>
          <w:rFonts w:ascii="Arial" w:hAnsi="Arial" w:cs="Arial"/>
          <w:color w:val="auto"/>
        </w:rPr>
        <w:t xml:space="preserve"> 100</w:t>
      </w:r>
      <w:r w:rsidR="00DC42C4" w:rsidRPr="004E2E6D">
        <w:rPr>
          <w:rStyle w:val="fontstyle01"/>
          <w:rFonts w:ascii="Arial" w:hAnsi="Arial" w:cs="Arial"/>
          <w:color w:val="auto"/>
        </w:rPr>
        <w:t xml:space="preserve">) Princípios Fundamentais de Auditoria do Setor Público e </w:t>
      </w:r>
      <w:r>
        <w:rPr>
          <w:rStyle w:val="fontstyle01"/>
          <w:rFonts w:ascii="Arial" w:hAnsi="Arial" w:cs="Arial"/>
          <w:color w:val="auto"/>
        </w:rPr>
        <w:t>NBASP 300</w:t>
      </w:r>
      <w:r w:rsidR="00DC42C4" w:rsidRPr="00EC4791">
        <w:rPr>
          <w:rStyle w:val="fontstyle01"/>
          <w:rFonts w:ascii="Arial" w:hAnsi="Arial" w:cs="Arial"/>
          <w:color w:val="auto"/>
        </w:rPr>
        <w:t xml:space="preserve"> (ISSAI </w:t>
      </w:r>
      <w:r>
        <w:rPr>
          <w:rStyle w:val="fontstyle01"/>
          <w:rFonts w:ascii="Arial" w:hAnsi="Arial" w:cs="Arial"/>
          <w:color w:val="auto"/>
        </w:rPr>
        <w:t>3</w:t>
      </w:r>
      <w:r w:rsidR="00DC42C4" w:rsidRPr="00EC4791">
        <w:rPr>
          <w:rStyle w:val="fontstyle01"/>
          <w:rFonts w:ascii="Arial" w:hAnsi="Arial" w:cs="Arial"/>
          <w:color w:val="auto"/>
        </w:rPr>
        <w:t xml:space="preserve">00) Princípios Fundamentais de Auditoria </w:t>
      </w:r>
      <w:r>
        <w:rPr>
          <w:rStyle w:val="fontstyle01"/>
          <w:rFonts w:ascii="Arial" w:hAnsi="Arial" w:cs="Arial"/>
          <w:color w:val="auto"/>
        </w:rPr>
        <w:t>Operacional.</w:t>
      </w:r>
    </w:p>
    <w:p w:rsidR="006E1EB5" w:rsidRPr="004E2E6D" w:rsidRDefault="00A51AF4" w:rsidP="00474ACC">
      <w:pPr>
        <w:pStyle w:val="western"/>
        <w:spacing w:before="0" w:beforeAutospacing="0" w:after="0" w:line="360" w:lineRule="auto"/>
        <w:ind w:firstLine="1134"/>
        <w:jc w:val="both"/>
        <w:rPr>
          <w:rStyle w:val="fontstyle01"/>
          <w:rFonts w:ascii="Arial" w:hAnsi="Arial" w:cs="Arial"/>
          <w:color w:val="auto"/>
        </w:rPr>
      </w:pPr>
      <w:r w:rsidRPr="004E2E6D">
        <w:rPr>
          <w:rStyle w:val="fontstyle01"/>
          <w:rFonts w:ascii="Arial" w:hAnsi="Arial" w:cs="Arial"/>
          <w:color w:val="auto"/>
        </w:rPr>
        <w:lastRenderedPageBreak/>
        <w:t xml:space="preserve">O tipo de auditoria </w:t>
      </w:r>
      <w:r w:rsidR="00CA47AB">
        <w:rPr>
          <w:rStyle w:val="fontstyle01"/>
          <w:rFonts w:ascii="Arial" w:hAnsi="Arial" w:cs="Arial"/>
          <w:color w:val="auto"/>
        </w:rPr>
        <w:t xml:space="preserve">a ser </w:t>
      </w:r>
      <w:r w:rsidRPr="004E2E6D">
        <w:rPr>
          <w:rStyle w:val="fontstyle01"/>
          <w:rFonts w:ascii="Arial" w:hAnsi="Arial" w:cs="Arial"/>
          <w:color w:val="auto"/>
        </w:rPr>
        <w:t xml:space="preserve">realizada </w:t>
      </w:r>
      <w:r w:rsidR="00CA47AB">
        <w:rPr>
          <w:rStyle w:val="fontstyle01"/>
          <w:rFonts w:ascii="Arial" w:hAnsi="Arial" w:cs="Arial"/>
          <w:color w:val="auto"/>
        </w:rPr>
        <w:t>é a</w:t>
      </w:r>
      <w:r w:rsidRPr="004E2E6D">
        <w:rPr>
          <w:rStyle w:val="fontstyle01"/>
          <w:rFonts w:ascii="Arial" w:hAnsi="Arial" w:cs="Arial"/>
          <w:color w:val="auto"/>
        </w:rPr>
        <w:t xml:space="preserve"> </w:t>
      </w:r>
      <w:r w:rsidR="00CA47AB" w:rsidRPr="00CA47AB">
        <w:rPr>
          <w:rStyle w:val="fontstyle01"/>
          <w:rFonts w:ascii="Arial" w:hAnsi="Arial" w:cs="Arial"/>
          <w:b/>
          <w:color w:val="auto"/>
        </w:rPr>
        <w:t>Operacional</w:t>
      </w:r>
      <w:r w:rsidRPr="004E2E6D">
        <w:rPr>
          <w:rStyle w:val="fontstyle01"/>
          <w:rFonts w:ascii="Arial" w:hAnsi="Arial" w:cs="Arial"/>
          <w:b/>
          <w:color w:val="auto"/>
        </w:rPr>
        <w:t xml:space="preserve"> </w:t>
      </w:r>
      <w:r w:rsidRPr="004E2E6D">
        <w:rPr>
          <w:rStyle w:val="fontstyle01"/>
          <w:rFonts w:ascii="Arial" w:hAnsi="Arial" w:cs="Arial"/>
          <w:color w:val="auto"/>
        </w:rPr>
        <w:t>que, c</w:t>
      </w:r>
      <w:r w:rsidR="006E1EB5" w:rsidRPr="004E2E6D">
        <w:rPr>
          <w:rStyle w:val="fontstyle01"/>
          <w:rFonts w:ascii="Arial" w:hAnsi="Arial" w:cs="Arial"/>
          <w:color w:val="auto"/>
        </w:rPr>
        <w:t xml:space="preserve">onforme estabelece a </w:t>
      </w:r>
      <w:proofErr w:type="spellStart"/>
      <w:r w:rsidR="006E1EB5" w:rsidRPr="004E2E6D">
        <w:rPr>
          <w:rStyle w:val="fontstyle01"/>
          <w:rFonts w:ascii="Arial" w:hAnsi="Arial" w:cs="Arial"/>
          <w:color w:val="auto"/>
        </w:rPr>
        <w:t>IRB</w:t>
      </w:r>
      <w:proofErr w:type="spellEnd"/>
      <w:r w:rsidR="006E1EB5" w:rsidRPr="004E2E6D">
        <w:rPr>
          <w:rStyle w:val="fontstyle01"/>
          <w:rFonts w:ascii="Arial" w:hAnsi="Arial" w:cs="Arial"/>
          <w:color w:val="auto"/>
        </w:rPr>
        <w:t xml:space="preserve"> (2017, p. 22) se define da seguinte forma:</w:t>
      </w:r>
      <w:r w:rsidRPr="004E2E6D">
        <w:rPr>
          <w:rStyle w:val="fontstyle01"/>
          <w:rFonts w:ascii="Arial" w:hAnsi="Arial" w:cs="Arial"/>
          <w:color w:val="auto"/>
        </w:rPr>
        <w:t xml:space="preserve"> </w:t>
      </w:r>
    </w:p>
    <w:p w:rsidR="006E1EB5" w:rsidRDefault="00CA47AB" w:rsidP="00CA47AB">
      <w:pPr>
        <w:pStyle w:val="western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CA47AB">
        <w:rPr>
          <w:rFonts w:ascii="Arial" w:hAnsi="Arial" w:cs="Arial"/>
          <w:sz w:val="20"/>
          <w:szCs w:val="20"/>
        </w:rPr>
        <w:t>oca em determinar se intervenções,</w:t>
      </w:r>
      <w:r>
        <w:rPr>
          <w:rFonts w:ascii="Arial" w:hAnsi="Arial" w:cs="Arial"/>
          <w:sz w:val="20"/>
          <w:szCs w:val="20"/>
        </w:rPr>
        <w:t xml:space="preserve"> </w:t>
      </w:r>
      <w:r w:rsidRPr="00CA47AB">
        <w:rPr>
          <w:rFonts w:ascii="Arial" w:hAnsi="Arial" w:cs="Arial"/>
          <w:sz w:val="20"/>
          <w:szCs w:val="20"/>
        </w:rPr>
        <w:t>programas e instituições estão operando em conformidade</w:t>
      </w:r>
      <w:r>
        <w:rPr>
          <w:rFonts w:ascii="Arial" w:hAnsi="Arial" w:cs="Arial"/>
          <w:sz w:val="20"/>
          <w:szCs w:val="20"/>
        </w:rPr>
        <w:t xml:space="preserve"> </w:t>
      </w:r>
      <w:r w:rsidRPr="00CA47AB">
        <w:rPr>
          <w:rFonts w:ascii="Arial" w:hAnsi="Arial" w:cs="Arial"/>
          <w:sz w:val="20"/>
          <w:szCs w:val="20"/>
        </w:rPr>
        <w:t>com os princípios de economicidade, eficiência e efetividade,</w:t>
      </w:r>
      <w:r>
        <w:rPr>
          <w:rFonts w:ascii="Arial" w:hAnsi="Arial" w:cs="Arial"/>
          <w:sz w:val="20"/>
          <w:szCs w:val="20"/>
        </w:rPr>
        <w:t xml:space="preserve"> </w:t>
      </w:r>
      <w:r w:rsidRPr="00CA47AB">
        <w:rPr>
          <w:rFonts w:ascii="Arial" w:hAnsi="Arial" w:cs="Arial"/>
          <w:sz w:val="20"/>
          <w:szCs w:val="20"/>
        </w:rPr>
        <w:t>bem como se há espaço para aperfeiçoamento. O desempenho</w:t>
      </w:r>
      <w:r>
        <w:rPr>
          <w:rFonts w:ascii="Arial" w:hAnsi="Arial" w:cs="Arial"/>
          <w:sz w:val="20"/>
          <w:szCs w:val="20"/>
        </w:rPr>
        <w:t xml:space="preserve"> </w:t>
      </w:r>
      <w:r w:rsidRPr="00CA47AB">
        <w:rPr>
          <w:rFonts w:ascii="Arial" w:hAnsi="Arial" w:cs="Arial"/>
          <w:sz w:val="20"/>
          <w:szCs w:val="20"/>
        </w:rPr>
        <w:t>é examinado segundo critérios adequados, e as causas de desvios desses critérios ou outros problemas são analisados. O</w:t>
      </w:r>
      <w:r>
        <w:rPr>
          <w:rFonts w:ascii="Arial" w:hAnsi="Arial" w:cs="Arial"/>
          <w:sz w:val="20"/>
          <w:szCs w:val="20"/>
        </w:rPr>
        <w:t xml:space="preserve"> </w:t>
      </w:r>
      <w:r w:rsidRPr="00CA47AB">
        <w:rPr>
          <w:rFonts w:ascii="Arial" w:hAnsi="Arial" w:cs="Arial"/>
          <w:sz w:val="20"/>
          <w:szCs w:val="20"/>
        </w:rPr>
        <w:t>objetivo é responder a questões-chave de auditoria e apresentar recomendações para aperfeiçoamento</w:t>
      </w:r>
      <w:r>
        <w:rPr>
          <w:rFonts w:ascii="Arial" w:hAnsi="Arial" w:cs="Arial"/>
          <w:sz w:val="20"/>
          <w:szCs w:val="20"/>
        </w:rPr>
        <w:t>.</w:t>
      </w:r>
    </w:p>
    <w:p w:rsidR="00DC42C4" w:rsidRPr="004E2E6D" w:rsidRDefault="00DC42C4" w:rsidP="003D3B09">
      <w:pPr>
        <w:pStyle w:val="western"/>
        <w:spacing w:line="360" w:lineRule="auto"/>
        <w:ind w:firstLine="1134"/>
        <w:jc w:val="both"/>
        <w:rPr>
          <w:rFonts w:ascii="Arial" w:hAnsi="Arial" w:cs="Arial"/>
        </w:rPr>
      </w:pPr>
      <w:r w:rsidRPr="004E2E6D">
        <w:rPr>
          <w:rFonts w:ascii="Arial" w:hAnsi="Arial" w:cs="Arial"/>
        </w:rPr>
        <w:t xml:space="preserve">Conforme estabelece </w:t>
      </w:r>
      <w:proofErr w:type="spellStart"/>
      <w:r w:rsidR="00391CF2" w:rsidRPr="004E2E6D">
        <w:rPr>
          <w:rFonts w:ascii="Arial" w:hAnsi="Arial" w:cs="Arial"/>
        </w:rPr>
        <w:t>IRB</w:t>
      </w:r>
      <w:proofErr w:type="spellEnd"/>
      <w:r w:rsidR="00391CF2" w:rsidRPr="004E2E6D">
        <w:rPr>
          <w:rFonts w:ascii="Arial" w:hAnsi="Arial" w:cs="Arial"/>
        </w:rPr>
        <w:t xml:space="preserve"> </w:t>
      </w:r>
      <w:r w:rsidR="001E063D" w:rsidRPr="004E2E6D">
        <w:rPr>
          <w:rFonts w:ascii="Arial" w:hAnsi="Arial" w:cs="Arial"/>
        </w:rPr>
        <w:t xml:space="preserve">(2017, </w:t>
      </w:r>
      <w:r w:rsidR="006E1EB5" w:rsidRPr="004E2E6D">
        <w:rPr>
          <w:rFonts w:ascii="Arial" w:hAnsi="Arial" w:cs="Arial"/>
        </w:rPr>
        <w:t xml:space="preserve">p. </w:t>
      </w:r>
      <w:r w:rsidR="003D3B09">
        <w:rPr>
          <w:rFonts w:ascii="Arial" w:hAnsi="Arial" w:cs="Arial"/>
        </w:rPr>
        <w:t>128</w:t>
      </w:r>
      <w:r w:rsidR="001E063D" w:rsidRPr="004E2E6D">
        <w:rPr>
          <w:rFonts w:ascii="Arial" w:hAnsi="Arial" w:cs="Arial"/>
        </w:rPr>
        <w:t>)</w:t>
      </w:r>
      <w:r w:rsidRPr="004E2E6D">
        <w:rPr>
          <w:rFonts w:ascii="Arial" w:hAnsi="Arial" w:cs="Arial"/>
        </w:rPr>
        <w:t xml:space="preserve"> “</w:t>
      </w:r>
      <w:r w:rsidR="003D3B09" w:rsidRPr="003D3B09">
        <w:rPr>
          <w:rFonts w:ascii="Arial" w:hAnsi="Arial" w:cs="Arial"/>
          <w:i/>
        </w:rPr>
        <w:t xml:space="preserve">A auditoria operacional, como realizada pelas </w:t>
      </w:r>
      <w:proofErr w:type="spellStart"/>
      <w:r w:rsidR="003D3B09" w:rsidRPr="003D3B09">
        <w:rPr>
          <w:rFonts w:ascii="Arial" w:hAnsi="Arial" w:cs="Arial"/>
          <w:i/>
        </w:rPr>
        <w:t>EFS</w:t>
      </w:r>
      <w:proofErr w:type="spellEnd"/>
      <w:r w:rsidR="003D3B09" w:rsidRPr="003D3B09">
        <w:rPr>
          <w:rFonts w:ascii="Arial" w:hAnsi="Arial" w:cs="Arial"/>
          <w:i/>
        </w:rPr>
        <w:t>, é o exame</w:t>
      </w:r>
      <w:r w:rsidR="003D3B09">
        <w:rPr>
          <w:rFonts w:ascii="Arial" w:hAnsi="Arial" w:cs="Arial"/>
          <w:i/>
        </w:rPr>
        <w:t xml:space="preserve"> </w:t>
      </w:r>
      <w:r w:rsidR="003D3B09" w:rsidRPr="003D3B09">
        <w:rPr>
          <w:rFonts w:ascii="Arial" w:hAnsi="Arial" w:cs="Arial"/>
          <w:i/>
        </w:rPr>
        <w:t>independente, objetivo e confiável que analisa se empreendimentos, sistemas, operações, programas, atividades ou organizações do governo estão funcionando de acordo com os</w:t>
      </w:r>
      <w:r w:rsidR="003D3B09">
        <w:rPr>
          <w:rFonts w:ascii="Arial" w:hAnsi="Arial" w:cs="Arial"/>
          <w:i/>
        </w:rPr>
        <w:t xml:space="preserve"> </w:t>
      </w:r>
      <w:r w:rsidR="003D3B09" w:rsidRPr="003D3B09">
        <w:rPr>
          <w:rFonts w:ascii="Arial" w:hAnsi="Arial" w:cs="Arial"/>
          <w:i/>
        </w:rPr>
        <w:t>princípios de economicidade, eficiência e efetividade</w:t>
      </w:r>
      <w:r w:rsidRPr="004E2E6D">
        <w:rPr>
          <w:rFonts w:ascii="Arial" w:hAnsi="Arial" w:cs="Arial"/>
          <w:i/>
        </w:rPr>
        <w:t>”</w:t>
      </w:r>
      <w:r w:rsidRPr="004E2E6D">
        <w:rPr>
          <w:rFonts w:ascii="Arial" w:hAnsi="Arial" w:cs="Arial"/>
        </w:rPr>
        <w:t>.</w:t>
      </w:r>
    </w:p>
    <w:p w:rsidR="00D946CC" w:rsidRPr="004E2E6D" w:rsidRDefault="009F4673" w:rsidP="002D062C">
      <w:pPr>
        <w:pStyle w:val="western"/>
        <w:spacing w:line="360" w:lineRule="auto"/>
        <w:ind w:firstLine="1134"/>
        <w:jc w:val="both"/>
        <w:rPr>
          <w:rFonts w:ascii="Arial" w:hAnsi="Arial" w:cs="Arial"/>
        </w:rPr>
      </w:pPr>
      <w:r w:rsidRPr="004E2E6D">
        <w:rPr>
          <w:rFonts w:ascii="Arial" w:hAnsi="Arial" w:cs="Arial"/>
        </w:rPr>
        <w:t>Ainda s</w:t>
      </w:r>
      <w:r w:rsidR="00131CE3">
        <w:rPr>
          <w:rFonts w:ascii="Arial" w:hAnsi="Arial" w:cs="Arial"/>
        </w:rPr>
        <w:t>obre a Auditoria Operacional, o</w:t>
      </w:r>
      <w:r w:rsidRPr="004E2E6D">
        <w:rPr>
          <w:rFonts w:ascii="Arial" w:hAnsi="Arial" w:cs="Arial"/>
        </w:rPr>
        <w:t xml:space="preserve"> </w:t>
      </w:r>
      <w:proofErr w:type="spellStart"/>
      <w:r w:rsidRPr="004E2E6D">
        <w:rPr>
          <w:rFonts w:ascii="Arial" w:hAnsi="Arial" w:cs="Arial"/>
        </w:rPr>
        <w:t>I</w:t>
      </w:r>
      <w:r w:rsidR="00D946CC" w:rsidRPr="004E2E6D">
        <w:rPr>
          <w:rFonts w:ascii="Arial" w:hAnsi="Arial" w:cs="Arial"/>
        </w:rPr>
        <w:t>RB</w:t>
      </w:r>
      <w:proofErr w:type="spellEnd"/>
      <w:r w:rsidR="00D946CC" w:rsidRPr="004E2E6D">
        <w:rPr>
          <w:rFonts w:ascii="Arial" w:hAnsi="Arial" w:cs="Arial"/>
        </w:rPr>
        <w:t xml:space="preserve"> (2017, p. 1</w:t>
      </w:r>
      <w:r w:rsidR="00131CE3">
        <w:rPr>
          <w:rFonts w:ascii="Arial" w:hAnsi="Arial" w:cs="Arial"/>
        </w:rPr>
        <w:t>29</w:t>
      </w:r>
      <w:r w:rsidR="00D946CC" w:rsidRPr="004E2E6D">
        <w:rPr>
          <w:rFonts w:ascii="Arial" w:hAnsi="Arial" w:cs="Arial"/>
        </w:rPr>
        <w:t>) estabelece o seguinte:</w:t>
      </w:r>
      <w:r w:rsidRPr="004E2E6D">
        <w:rPr>
          <w:rFonts w:ascii="Arial" w:hAnsi="Arial" w:cs="Arial"/>
        </w:rPr>
        <w:t xml:space="preserve"> </w:t>
      </w:r>
    </w:p>
    <w:p w:rsidR="003D3B09" w:rsidRDefault="003D3B09" w:rsidP="003D3B09">
      <w:pPr>
        <w:pStyle w:val="western"/>
        <w:spacing w:before="0" w:beforeAutospacing="0" w:after="0"/>
        <w:ind w:left="2268"/>
        <w:jc w:val="both"/>
        <w:rPr>
          <w:rFonts w:ascii="Arial" w:hAnsi="Arial" w:cs="Arial"/>
          <w:sz w:val="20"/>
          <w:szCs w:val="20"/>
        </w:rPr>
      </w:pPr>
      <w:r w:rsidRPr="003D3B09">
        <w:rPr>
          <w:rFonts w:ascii="Arial" w:hAnsi="Arial" w:cs="Arial"/>
          <w:sz w:val="20"/>
          <w:szCs w:val="20"/>
        </w:rPr>
        <w:t>A auditoria operacional visa a fornecer novas informações,</w:t>
      </w:r>
      <w:r>
        <w:rPr>
          <w:rFonts w:ascii="Arial" w:hAnsi="Arial" w:cs="Arial"/>
          <w:sz w:val="20"/>
          <w:szCs w:val="20"/>
        </w:rPr>
        <w:t xml:space="preserve"> </w:t>
      </w:r>
      <w:r w:rsidRPr="003D3B09">
        <w:rPr>
          <w:rFonts w:ascii="Arial" w:hAnsi="Arial" w:cs="Arial"/>
          <w:sz w:val="20"/>
          <w:szCs w:val="20"/>
        </w:rPr>
        <w:t>análises ou percepções e, quando apropriado, recomendações</w:t>
      </w:r>
      <w:r>
        <w:rPr>
          <w:rFonts w:ascii="Arial" w:hAnsi="Arial" w:cs="Arial"/>
          <w:sz w:val="20"/>
          <w:szCs w:val="20"/>
        </w:rPr>
        <w:t xml:space="preserve"> </w:t>
      </w:r>
      <w:r w:rsidRPr="003D3B09">
        <w:rPr>
          <w:rFonts w:ascii="Arial" w:hAnsi="Arial" w:cs="Arial"/>
          <w:sz w:val="20"/>
          <w:szCs w:val="20"/>
        </w:rPr>
        <w:t>para aperfeiçoamento. As auditorias operacionais oferecem</w:t>
      </w:r>
      <w:r>
        <w:rPr>
          <w:rFonts w:ascii="Arial" w:hAnsi="Arial" w:cs="Arial"/>
          <w:sz w:val="20"/>
          <w:szCs w:val="20"/>
        </w:rPr>
        <w:t xml:space="preserve"> </w:t>
      </w:r>
      <w:r w:rsidRPr="003D3B09">
        <w:rPr>
          <w:rFonts w:ascii="Arial" w:hAnsi="Arial" w:cs="Arial"/>
          <w:sz w:val="20"/>
          <w:szCs w:val="20"/>
        </w:rPr>
        <w:t>novas informações, conhecimento ou valor ao:</w:t>
      </w:r>
    </w:p>
    <w:p w:rsidR="003D3B09" w:rsidRDefault="003D3B09" w:rsidP="003D3B09">
      <w:pPr>
        <w:pStyle w:val="western"/>
        <w:numPr>
          <w:ilvl w:val="0"/>
          <w:numId w:val="4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3D3B09">
        <w:rPr>
          <w:rFonts w:ascii="Arial" w:hAnsi="Arial" w:cs="Arial"/>
          <w:sz w:val="20"/>
          <w:szCs w:val="20"/>
        </w:rPr>
        <w:t>proporcionar</w:t>
      </w:r>
      <w:proofErr w:type="gramEnd"/>
      <w:r w:rsidRPr="003D3B09">
        <w:rPr>
          <w:rFonts w:ascii="Arial" w:hAnsi="Arial" w:cs="Arial"/>
          <w:sz w:val="20"/>
          <w:szCs w:val="20"/>
        </w:rPr>
        <w:t xml:space="preserve"> novas percepções analíticas (análises mais amplas ou profundas ou novas perspectivas);</w:t>
      </w:r>
    </w:p>
    <w:p w:rsidR="003D3B09" w:rsidRDefault="003D3B09" w:rsidP="003D3B09">
      <w:pPr>
        <w:pStyle w:val="western"/>
        <w:numPr>
          <w:ilvl w:val="0"/>
          <w:numId w:val="4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3D3B09">
        <w:rPr>
          <w:rFonts w:ascii="Arial" w:hAnsi="Arial" w:cs="Arial"/>
          <w:sz w:val="20"/>
          <w:szCs w:val="20"/>
        </w:rPr>
        <w:t>tornar</w:t>
      </w:r>
      <w:proofErr w:type="gramEnd"/>
      <w:r w:rsidRPr="003D3B09">
        <w:rPr>
          <w:rFonts w:ascii="Arial" w:hAnsi="Arial" w:cs="Arial"/>
          <w:sz w:val="20"/>
          <w:szCs w:val="20"/>
        </w:rPr>
        <w:t xml:space="preserve"> as informações existentes mais acessíveis às várias</w:t>
      </w:r>
      <w:r>
        <w:rPr>
          <w:rFonts w:ascii="Arial" w:hAnsi="Arial" w:cs="Arial"/>
          <w:sz w:val="20"/>
          <w:szCs w:val="20"/>
        </w:rPr>
        <w:t xml:space="preserve"> partes interessadas;</w:t>
      </w:r>
    </w:p>
    <w:p w:rsidR="003D3B09" w:rsidRDefault="003D3B09" w:rsidP="003D3B09">
      <w:pPr>
        <w:pStyle w:val="western"/>
        <w:numPr>
          <w:ilvl w:val="0"/>
          <w:numId w:val="4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3D3B09">
        <w:rPr>
          <w:rFonts w:ascii="Arial" w:hAnsi="Arial" w:cs="Arial"/>
          <w:sz w:val="20"/>
          <w:szCs w:val="20"/>
        </w:rPr>
        <w:t>proporcionar</w:t>
      </w:r>
      <w:proofErr w:type="gramEnd"/>
      <w:r w:rsidRPr="003D3B09">
        <w:rPr>
          <w:rFonts w:ascii="Arial" w:hAnsi="Arial" w:cs="Arial"/>
          <w:sz w:val="20"/>
          <w:szCs w:val="20"/>
        </w:rPr>
        <w:t xml:space="preserve"> uma visão independente e autorizada ou uma</w:t>
      </w:r>
      <w:r>
        <w:rPr>
          <w:rFonts w:ascii="Arial" w:hAnsi="Arial" w:cs="Arial"/>
          <w:sz w:val="20"/>
          <w:szCs w:val="20"/>
        </w:rPr>
        <w:t xml:space="preserve"> </w:t>
      </w:r>
      <w:r w:rsidRPr="003D3B09">
        <w:rPr>
          <w:rFonts w:ascii="Arial" w:hAnsi="Arial" w:cs="Arial"/>
          <w:sz w:val="20"/>
          <w:szCs w:val="20"/>
        </w:rPr>
        <w:t>conclusão baseada em evidência de auditoria;</w:t>
      </w:r>
    </w:p>
    <w:p w:rsidR="009F4673" w:rsidRPr="004E2E6D" w:rsidRDefault="003D3B09" w:rsidP="003D3B09">
      <w:pPr>
        <w:pStyle w:val="western"/>
        <w:numPr>
          <w:ilvl w:val="0"/>
          <w:numId w:val="4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3D3B09">
        <w:rPr>
          <w:rFonts w:ascii="Arial" w:hAnsi="Arial" w:cs="Arial"/>
          <w:sz w:val="20"/>
          <w:szCs w:val="20"/>
        </w:rPr>
        <w:t>fornecer</w:t>
      </w:r>
      <w:proofErr w:type="spellEnd"/>
      <w:proofErr w:type="gramEnd"/>
      <w:r w:rsidRPr="003D3B09">
        <w:rPr>
          <w:rFonts w:ascii="Arial" w:hAnsi="Arial" w:cs="Arial"/>
          <w:sz w:val="20"/>
          <w:szCs w:val="20"/>
        </w:rPr>
        <w:t xml:space="preserve"> recomendações baseadas em análises dos achados</w:t>
      </w:r>
      <w:r>
        <w:rPr>
          <w:rFonts w:ascii="Arial" w:hAnsi="Arial" w:cs="Arial"/>
          <w:sz w:val="20"/>
          <w:szCs w:val="20"/>
        </w:rPr>
        <w:t xml:space="preserve"> </w:t>
      </w:r>
      <w:r w:rsidRPr="003D3B09">
        <w:rPr>
          <w:rFonts w:ascii="Arial" w:hAnsi="Arial" w:cs="Arial"/>
          <w:sz w:val="20"/>
          <w:szCs w:val="20"/>
        </w:rPr>
        <w:t>de auditoria.</w:t>
      </w:r>
    </w:p>
    <w:p w:rsidR="00131CE3" w:rsidRDefault="00131CE3" w:rsidP="00F521BC">
      <w:pPr>
        <w:pStyle w:val="western"/>
        <w:spacing w:before="0" w:beforeAutospacing="0" w:after="0" w:line="360" w:lineRule="auto"/>
        <w:ind w:firstLine="1134"/>
        <w:jc w:val="both"/>
        <w:rPr>
          <w:rFonts w:ascii="Arial" w:hAnsi="Arial" w:cs="Arial"/>
        </w:rPr>
      </w:pPr>
    </w:p>
    <w:p w:rsidR="00EC3D8D" w:rsidRDefault="00EC3D8D" w:rsidP="00F521BC">
      <w:pPr>
        <w:pStyle w:val="western"/>
        <w:spacing w:before="0" w:beforeAutospacing="0" w:after="0" w:line="360" w:lineRule="auto"/>
        <w:ind w:firstLine="1134"/>
        <w:jc w:val="both"/>
        <w:rPr>
          <w:rFonts w:ascii="Arial" w:hAnsi="Arial" w:cs="Arial"/>
        </w:rPr>
      </w:pPr>
      <w:r w:rsidRPr="00EC3D8D">
        <w:rPr>
          <w:rFonts w:ascii="Arial" w:hAnsi="Arial" w:cs="Arial"/>
        </w:rPr>
        <w:t>Atualmente o município faz registro das movimentações de almoxarifado em sistema locado da empresa Elotech.</w:t>
      </w:r>
      <w:r>
        <w:rPr>
          <w:rFonts w:ascii="Arial" w:hAnsi="Arial" w:cs="Arial"/>
        </w:rPr>
        <w:t xml:space="preserve"> Esse produto é um Sistema Integrado de Gestão Empresarial (</w:t>
      </w:r>
      <w:proofErr w:type="spellStart"/>
      <w:r>
        <w:rPr>
          <w:rFonts w:ascii="Arial" w:hAnsi="Arial" w:cs="Arial"/>
          <w:i/>
        </w:rPr>
        <w:t>ERP</w:t>
      </w:r>
      <w:proofErr w:type="spellEnd"/>
      <w:r>
        <w:rPr>
          <w:rFonts w:ascii="Arial" w:hAnsi="Arial" w:cs="Arial"/>
          <w:i/>
        </w:rPr>
        <w:t>)</w:t>
      </w:r>
      <w:r>
        <w:rPr>
          <w:rFonts w:ascii="Arial" w:hAnsi="Arial" w:cs="Arial"/>
        </w:rPr>
        <w:t>, fazendo com que as movimentações feitas no módulo responsável por gerir o almoxarifado, reflita nas informações disponibilizadas no portal da transparência.</w:t>
      </w:r>
      <w:r w:rsidR="00ED0E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Esse módulo também integra informações dos gastos com veículos, gerando lançamentos para o módulo de frotas. Por fim, o módulo permite gerar mensalmente os lançamentos de saída no módulo da contabilidade, afetando dessa forma a composição do Balanço Patrimonial.</w:t>
      </w:r>
    </w:p>
    <w:p w:rsidR="00EC3D8D" w:rsidRDefault="001E5658" w:rsidP="001E5658">
      <w:pPr>
        <w:pStyle w:val="western"/>
        <w:spacing w:before="0" w:beforeAutospacing="0" w:after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Quanto a auditoria operacional</w:t>
      </w:r>
      <w:r w:rsidR="00F364A6" w:rsidRPr="00F364A6">
        <w:rPr>
          <w:rFonts w:ascii="Arial" w:hAnsi="Arial" w:cs="Arial"/>
        </w:rPr>
        <w:t xml:space="preserve"> </w:t>
      </w:r>
      <w:proofErr w:type="spellStart"/>
      <w:r w:rsidR="00F364A6" w:rsidRPr="004E2E6D">
        <w:rPr>
          <w:rFonts w:ascii="Arial" w:hAnsi="Arial" w:cs="Arial"/>
        </w:rPr>
        <w:t>IRB</w:t>
      </w:r>
      <w:proofErr w:type="spellEnd"/>
      <w:r w:rsidR="00F364A6" w:rsidRPr="004E2E6D">
        <w:rPr>
          <w:rFonts w:ascii="Arial" w:hAnsi="Arial" w:cs="Arial"/>
        </w:rPr>
        <w:t xml:space="preserve"> (2017, p. </w:t>
      </w:r>
      <w:r w:rsidR="00F364A6">
        <w:rPr>
          <w:rFonts w:ascii="Arial" w:hAnsi="Arial" w:cs="Arial"/>
        </w:rPr>
        <w:t>1</w:t>
      </w:r>
      <w:r>
        <w:rPr>
          <w:rFonts w:ascii="Arial" w:hAnsi="Arial" w:cs="Arial"/>
        </w:rPr>
        <w:t>30</w:t>
      </w:r>
      <w:r w:rsidR="00F364A6" w:rsidRPr="004E2E6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define que “</w:t>
      </w:r>
      <w:r w:rsidR="00F364A6" w:rsidRPr="00F364A6">
        <w:rPr>
          <w:rFonts w:ascii="Arial" w:hAnsi="Arial" w:cs="Arial"/>
          <w:i/>
        </w:rPr>
        <w:t>frequentemente incluem uma análise das condições que são necessárias para garantir que os princípios da economicidade, eficiência e efetividade possam ser sustentados</w:t>
      </w:r>
      <w:r>
        <w:rPr>
          <w:rFonts w:ascii="Arial" w:hAnsi="Arial" w:cs="Arial"/>
          <w:i/>
        </w:rPr>
        <w:t>”</w:t>
      </w:r>
      <w:r w:rsidR="00F364A6" w:rsidRPr="00F364A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Com base nessa ponderação, </w:t>
      </w:r>
      <w:r w:rsidR="00F521BC">
        <w:rPr>
          <w:rFonts w:ascii="Arial" w:hAnsi="Arial" w:cs="Arial"/>
        </w:rPr>
        <w:t>a realizaç</w:t>
      </w:r>
      <w:r>
        <w:rPr>
          <w:rFonts w:ascii="Arial" w:hAnsi="Arial" w:cs="Arial"/>
        </w:rPr>
        <w:t xml:space="preserve">ão dessa auditoria por esta </w:t>
      </w:r>
      <w:r w:rsidR="00F521BC">
        <w:rPr>
          <w:rFonts w:ascii="Arial" w:hAnsi="Arial" w:cs="Arial"/>
        </w:rPr>
        <w:t>UCCI</w:t>
      </w:r>
      <w:r>
        <w:rPr>
          <w:rFonts w:ascii="Arial" w:hAnsi="Arial" w:cs="Arial"/>
        </w:rPr>
        <w:t>,</w:t>
      </w:r>
      <w:r w:rsidR="00F521BC">
        <w:rPr>
          <w:rFonts w:ascii="Arial" w:hAnsi="Arial" w:cs="Arial"/>
        </w:rPr>
        <w:t xml:space="preserve"> busca verificar </w:t>
      </w:r>
      <w:r>
        <w:rPr>
          <w:rFonts w:ascii="Arial" w:hAnsi="Arial" w:cs="Arial"/>
        </w:rPr>
        <w:t>e</w:t>
      </w:r>
      <w:r w:rsidR="00F521BC">
        <w:rPr>
          <w:rFonts w:ascii="Arial" w:hAnsi="Arial" w:cs="Arial"/>
        </w:rPr>
        <w:t xml:space="preserve"> corrigir possíveis falhas do processo de gestão do almoxarifado do município.</w:t>
      </w:r>
    </w:p>
    <w:p w:rsidR="00151D2B" w:rsidRPr="00EC3D8D" w:rsidRDefault="00151D2B" w:rsidP="00F521BC">
      <w:pPr>
        <w:pStyle w:val="western"/>
        <w:spacing w:before="0" w:beforeAutospacing="0" w:after="0" w:line="360" w:lineRule="auto"/>
        <w:ind w:firstLine="1134"/>
        <w:jc w:val="both"/>
        <w:rPr>
          <w:rFonts w:ascii="Arial" w:hAnsi="Arial" w:cs="Arial"/>
        </w:rPr>
      </w:pPr>
    </w:p>
    <w:p w:rsidR="00764026" w:rsidRDefault="00764026" w:rsidP="00DC42C4">
      <w:pPr>
        <w:pStyle w:val="western"/>
        <w:spacing w:line="360" w:lineRule="auto"/>
        <w:jc w:val="both"/>
        <w:rPr>
          <w:rFonts w:ascii="Arial" w:hAnsi="Arial" w:cs="Arial"/>
          <w:b/>
        </w:rPr>
      </w:pPr>
      <w:r w:rsidRPr="004E2E6D">
        <w:rPr>
          <w:rFonts w:ascii="Arial" w:hAnsi="Arial" w:cs="Arial"/>
          <w:b/>
        </w:rPr>
        <w:t xml:space="preserve">RESUMO DOS TRABALHOS </w:t>
      </w:r>
      <w:r w:rsidR="003D3B09">
        <w:rPr>
          <w:rFonts w:ascii="Arial" w:hAnsi="Arial" w:cs="Arial"/>
          <w:b/>
        </w:rPr>
        <w:t xml:space="preserve">A SEREM </w:t>
      </w:r>
      <w:r w:rsidRPr="004E2E6D">
        <w:rPr>
          <w:rFonts w:ascii="Arial" w:hAnsi="Arial" w:cs="Arial"/>
          <w:b/>
        </w:rPr>
        <w:t>REALIZADOS</w:t>
      </w:r>
    </w:p>
    <w:p w:rsidR="003D3B09" w:rsidRDefault="003D3B09" w:rsidP="003D3B09">
      <w:pPr>
        <w:ind w:firstLine="1134"/>
      </w:pPr>
    </w:p>
    <w:p w:rsidR="003D3B09" w:rsidRDefault="003D3B09" w:rsidP="00ED0E66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trabalhos serão feitos por meio de visitas 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, com a contagem de amostras de estoque, aplicação de questionário e observação do senário.</w:t>
      </w:r>
    </w:p>
    <w:p w:rsidR="003D3B09" w:rsidRDefault="00701BDF" w:rsidP="00ED0E66">
      <w:pPr>
        <w:spacing w:line="360" w:lineRule="auto"/>
        <w:ind w:firstLine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Todas as atividades serão registradas em papéis de trabalhos criado especificamente para esse fim.</w:t>
      </w:r>
    </w:p>
    <w:p w:rsidR="00ED0E66" w:rsidRDefault="00ED0E66" w:rsidP="00C07301">
      <w:pPr>
        <w:pStyle w:val="western"/>
        <w:spacing w:before="0" w:beforeAutospacing="0" w:after="0" w:line="360" w:lineRule="auto"/>
        <w:ind w:firstLine="1134"/>
        <w:jc w:val="both"/>
        <w:rPr>
          <w:rFonts w:ascii="Arial" w:hAnsi="Arial" w:cs="Arial"/>
        </w:rPr>
      </w:pPr>
    </w:p>
    <w:p w:rsidR="00ED0E66" w:rsidRDefault="00ED0E66" w:rsidP="00ED0E66">
      <w:pPr>
        <w:pStyle w:val="western"/>
        <w:spacing w:before="0" w:beforeAutospacing="0" w:after="0" w:line="360" w:lineRule="auto"/>
        <w:rPr>
          <w:rFonts w:ascii="Arial" w:hAnsi="Arial" w:cs="Arial"/>
          <w:b/>
        </w:rPr>
      </w:pPr>
      <w:r w:rsidRPr="00ED0E66">
        <w:rPr>
          <w:rFonts w:ascii="Arial" w:hAnsi="Arial" w:cs="Arial"/>
          <w:b/>
        </w:rPr>
        <w:t>APROVAÇÃO DO PLANTO DE AUDITORIA</w:t>
      </w:r>
    </w:p>
    <w:p w:rsidR="00ED0E66" w:rsidRPr="00ED0E66" w:rsidRDefault="00ED0E66" w:rsidP="00ED0E66">
      <w:pPr>
        <w:pStyle w:val="western"/>
        <w:spacing w:before="0" w:beforeAutospacing="0" w:after="0" w:line="360" w:lineRule="auto"/>
        <w:rPr>
          <w:rFonts w:ascii="Arial" w:hAnsi="Arial" w:cs="Arial"/>
          <w:b/>
        </w:rPr>
      </w:pPr>
    </w:p>
    <w:p w:rsidR="00C07301" w:rsidRDefault="00ED0E66" w:rsidP="00C07301">
      <w:pPr>
        <w:pStyle w:val="western"/>
        <w:spacing w:before="0" w:beforeAutospacing="0" w:after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Com base nas informações contidas nesse plano de auditoria, solicitamos a aprovação do mesmo ou a indicação dos ajustes necessários.</w:t>
      </w:r>
    </w:p>
    <w:p w:rsidR="00ED0E66" w:rsidRDefault="00ED0E66" w:rsidP="00C07301">
      <w:pPr>
        <w:pStyle w:val="western"/>
        <w:spacing w:before="0" w:beforeAutospacing="0" w:after="0" w:line="360" w:lineRule="auto"/>
        <w:ind w:firstLine="1134"/>
        <w:jc w:val="both"/>
        <w:rPr>
          <w:rFonts w:ascii="Arial" w:hAnsi="Arial" w:cs="Arial"/>
        </w:rPr>
      </w:pPr>
    </w:p>
    <w:p w:rsidR="00B46D7F" w:rsidRPr="004E2E6D" w:rsidRDefault="00B46D7F" w:rsidP="00581BE8">
      <w:pPr>
        <w:pStyle w:val="western"/>
        <w:spacing w:before="0" w:beforeAutospacing="0" w:after="0"/>
        <w:ind w:firstLine="1134"/>
        <w:jc w:val="both"/>
        <w:rPr>
          <w:rFonts w:ascii="Arial" w:hAnsi="Arial" w:cs="Arial"/>
        </w:rPr>
      </w:pPr>
    </w:p>
    <w:p w:rsidR="00B46D7F" w:rsidRPr="004E2E6D" w:rsidRDefault="00B46D7F" w:rsidP="00C07301">
      <w:pPr>
        <w:pStyle w:val="western"/>
        <w:spacing w:before="0" w:beforeAutospacing="0" w:after="0"/>
        <w:jc w:val="center"/>
        <w:rPr>
          <w:rFonts w:ascii="Arial" w:hAnsi="Arial" w:cs="Arial"/>
        </w:rPr>
      </w:pPr>
      <w:r w:rsidRPr="004E2E6D">
        <w:rPr>
          <w:rFonts w:ascii="Arial" w:hAnsi="Arial" w:cs="Arial"/>
        </w:rPr>
        <w:t>____________________________________</w:t>
      </w:r>
    </w:p>
    <w:p w:rsidR="00BD59EF" w:rsidRPr="00BD59EF" w:rsidRDefault="00BD59EF" w:rsidP="00BD59EF">
      <w:pPr>
        <w:jc w:val="center"/>
        <w:rPr>
          <w:rFonts w:ascii="Arial" w:hAnsi="Arial" w:cs="Arial"/>
        </w:rPr>
      </w:pPr>
      <w:bookmarkStart w:id="0" w:name="_GoBack"/>
      <w:r w:rsidRPr="00BD59EF">
        <w:rPr>
          <w:rFonts w:ascii="Arial" w:hAnsi="Arial" w:cs="Arial"/>
        </w:rPr>
        <w:t>Claudir Pereira dos Santos</w:t>
      </w:r>
    </w:p>
    <w:p w:rsidR="00BD59EF" w:rsidRPr="00BD59EF" w:rsidRDefault="00BD59EF" w:rsidP="00BD59EF">
      <w:pPr>
        <w:tabs>
          <w:tab w:val="left" w:pos="1560"/>
        </w:tabs>
        <w:jc w:val="center"/>
        <w:rPr>
          <w:rFonts w:ascii="Arial" w:hAnsi="Arial" w:cs="Arial"/>
        </w:rPr>
      </w:pPr>
      <w:r w:rsidRPr="00BD59EF">
        <w:rPr>
          <w:rFonts w:ascii="Arial" w:hAnsi="Arial" w:cs="Arial"/>
        </w:rPr>
        <w:t>Controlador Interno</w:t>
      </w:r>
    </w:p>
    <w:bookmarkEnd w:id="0"/>
    <w:p w:rsidR="00BD59EF" w:rsidRPr="00BD59EF" w:rsidRDefault="00BD59EF" w:rsidP="00BD59EF">
      <w:pPr>
        <w:tabs>
          <w:tab w:val="left" w:pos="1080"/>
        </w:tabs>
        <w:jc w:val="center"/>
        <w:rPr>
          <w:rFonts w:ascii="Arial" w:hAnsi="Arial" w:cs="Arial"/>
        </w:rPr>
      </w:pPr>
      <w:r w:rsidRPr="00BD59EF">
        <w:rPr>
          <w:rFonts w:ascii="Arial" w:hAnsi="Arial" w:cs="Arial"/>
          <w:sz w:val="16"/>
          <w:szCs w:val="16"/>
        </w:rPr>
        <w:t>Port. 10.748/17 | D.O. 1603 de 08/06/2017</w:t>
      </w:r>
    </w:p>
    <w:p w:rsidR="00ED0E66" w:rsidRDefault="00ED0E66" w:rsidP="00A833EF">
      <w:pPr>
        <w:tabs>
          <w:tab w:val="left" w:pos="1560"/>
        </w:tabs>
        <w:jc w:val="center"/>
        <w:rPr>
          <w:rFonts w:ascii="Arial" w:hAnsi="Arial" w:cs="Arial"/>
        </w:rPr>
      </w:pPr>
    </w:p>
    <w:p w:rsidR="00ED0E66" w:rsidRDefault="00ED0E66" w:rsidP="00A833EF">
      <w:pPr>
        <w:tabs>
          <w:tab w:val="left" w:pos="1560"/>
        </w:tabs>
        <w:jc w:val="center"/>
        <w:rPr>
          <w:rFonts w:ascii="Arial" w:hAnsi="Arial" w:cs="Arial"/>
        </w:rPr>
      </w:pPr>
    </w:p>
    <w:p w:rsidR="00ED0E66" w:rsidRDefault="00ED0E66" w:rsidP="00ED0E66">
      <w:pPr>
        <w:tabs>
          <w:tab w:val="left" w:pos="0"/>
        </w:tabs>
        <w:jc w:val="center"/>
        <w:rPr>
          <w:rFonts w:ascii="Arial" w:hAnsi="Arial" w:cs="Arial"/>
        </w:rPr>
      </w:pPr>
    </w:p>
    <w:p w:rsidR="00ED0E66" w:rsidRDefault="00ED0E66" w:rsidP="00ED0E66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[__</w:t>
      </w:r>
      <w:proofErr w:type="gramStart"/>
      <w:r>
        <w:rPr>
          <w:rFonts w:ascii="Arial" w:hAnsi="Arial" w:cs="Arial"/>
        </w:rPr>
        <w:t>] Aprovo</w:t>
      </w:r>
      <w:proofErr w:type="gramEnd"/>
      <w:r>
        <w:rPr>
          <w:rFonts w:ascii="Arial" w:hAnsi="Arial" w:cs="Arial"/>
        </w:rPr>
        <w:t xml:space="preserve"> o plano de auditoria.</w:t>
      </w:r>
    </w:p>
    <w:p w:rsidR="00ED0E66" w:rsidRDefault="00ED0E66" w:rsidP="00ED0E66">
      <w:pPr>
        <w:tabs>
          <w:tab w:val="left" w:pos="0"/>
        </w:tabs>
        <w:rPr>
          <w:rFonts w:ascii="Arial" w:hAnsi="Arial" w:cs="Arial"/>
        </w:rPr>
      </w:pPr>
    </w:p>
    <w:p w:rsidR="00820D6C" w:rsidRDefault="00820D6C" w:rsidP="00ED0E66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[__</w:t>
      </w:r>
      <w:proofErr w:type="gramStart"/>
      <w:r>
        <w:rPr>
          <w:rFonts w:ascii="Arial" w:hAnsi="Arial" w:cs="Arial"/>
        </w:rPr>
        <w:t>] Aprovo</w:t>
      </w:r>
      <w:proofErr w:type="gramEnd"/>
      <w:r>
        <w:rPr>
          <w:rFonts w:ascii="Arial" w:hAnsi="Arial" w:cs="Arial"/>
        </w:rPr>
        <w:t xml:space="preserve"> o plano de auditoria, condicionado a</w:t>
      </w:r>
      <w:r w:rsidR="00BD59EF">
        <w:rPr>
          <w:rFonts w:ascii="Arial" w:hAnsi="Arial" w:cs="Arial"/>
        </w:rPr>
        <w:t>o</w:t>
      </w:r>
      <w:r>
        <w:rPr>
          <w:rFonts w:ascii="Arial" w:hAnsi="Arial" w:cs="Arial"/>
        </w:rPr>
        <w:t>s ajustes indicados.</w:t>
      </w:r>
    </w:p>
    <w:p w:rsidR="00820D6C" w:rsidRDefault="00820D6C" w:rsidP="00ED0E66">
      <w:pPr>
        <w:tabs>
          <w:tab w:val="left" w:pos="0"/>
        </w:tabs>
        <w:rPr>
          <w:rFonts w:ascii="Arial" w:hAnsi="Arial" w:cs="Arial"/>
        </w:rPr>
      </w:pPr>
    </w:p>
    <w:p w:rsidR="00820D6C" w:rsidRDefault="00820D6C" w:rsidP="00ED0E66">
      <w:pPr>
        <w:tabs>
          <w:tab w:val="left" w:pos="0"/>
        </w:tabs>
        <w:rPr>
          <w:rFonts w:ascii="Arial" w:hAnsi="Arial" w:cs="Arial"/>
        </w:rPr>
      </w:pPr>
    </w:p>
    <w:p w:rsidR="00820D6C" w:rsidRDefault="00820D6C" w:rsidP="00820D6C">
      <w:pPr>
        <w:tabs>
          <w:tab w:val="left" w:pos="0"/>
        </w:tabs>
        <w:jc w:val="center"/>
        <w:rPr>
          <w:rFonts w:ascii="Arial" w:hAnsi="Arial" w:cs="Arial"/>
        </w:rPr>
      </w:pPr>
    </w:p>
    <w:p w:rsidR="00820D6C" w:rsidRDefault="00820D6C" w:rsidP="00820D6C">
      <w:pPr>
        <w:tabs>
          <w:tab w:val="left" w:pos="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Rineu Menoncin</w:t>
      </w:r>
    </w:p>
    <w:p w:rsidR="00820D6C" w:rsidRDefault="00820D6C" w:rsidP="00820D6C">
      <w:pPr>
        <w:tabs>
          <w:tab w:val="left" w:pos="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</w:t>
      </w:r>
    </w:p>
    <w:p w:rsidR="001E063D" w:rsidRPr="004E2E6D" w:rsidRDefault="00820D6C" w:rsidP="00820D6C">
      <w:pPr>
        <w:tabs>
          <w:tab w:val="left" w:pos="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Matelândia, ___/___/_______.</w:t>
      </w:r>
      <w:r w:rsidR="001E063D" w:rsidRPr="004E2E6D">
        <w:rPr>
          <w:rFonts w:ascii="Arial" w:hAnsi="Arial" w:cs="Arial"/>
        </w:rPr>
        <w:br w:type="page"/>
      </w:r>
    </w:p>
    <w:p w:rsidR="00B46D7F" w:rsidRDefault="001E063D" w:rsidP="001E063D">
      <w:pPr>
        <w:tabs>
          <w:tab w:val="left" w:pos="1560"/>
        </w:tabs>
        <w:rPr>
          <w:rFonts w:ascii="Arial" w:hAnsi="Arial" w:cs="Arial"/>
          <w:b/>
        </w:rPr>
      </w:pPr>
      <w:r w:rsidRPr="004E2E6D">
        <w:rPr>
          <w:rFonts w:ascii="Arial" w:hAnsi="Arial" w:cs="Arial"/>
          <w:b/>
        </w:rPr>
        <w:lastRenderedPageBreak/>
        <w:t>REFERÊNCIAS</w:t>
      </w:r>
    </w:p>
    <w:p w:rsidR="00D36759" w:rsidRPr="004E2E6D" w:rsidRDefault="00D36759" w:rsidP="001E063D">
      <w:pPr>
        <w:tabs>
          <w:tab w:val="left" w:pos="1560"/>
        </w:tabs>
        <w:rPr>
          <w:rFonts w:ascii="Arial" w:hAnsi="Arial" w:cs="Arial"/>
          <w:b/>
        </w:rPr>
      </w:pPr>
    </w:p>
    <w:p w:rsidR="009D0FE4" w:rsidRDefault="009D0FE4" w:rsidP="004E77BA">
      <w:pPr>
        <w:tabs>
          <w:tab w:val="left" w:pos="1560"/>
        </w:tabs>
        <w:jc w:val="both"/>
        <w:rPr>
          <w:rFonts w:ascii="Arial" w:hAnsi="Arial" w:cs="Arial"/>
        </w:rPr>
      </w:pPr>
    </w:p>
    <w:p w:rsidR="004D675A" w:rsidRDefault="004D675A" w:rsidP="004E77BA">
      <w:pPr>
        <w:tabs>
          <w:tab w:val="left" w:pos="1560"/>
        </w:tabs>
        <w:jc w:val="both"/>
        <w:rPr>
          <w:rFonts w:ascii="Arial" w:hAnsi="Arial" w:cs="Arial"/>
        </w:rPr>
      </w:pPr>
    </w:p>
    <w:p w:rsidR="001E063D" w:rsidRPr="004E2E6D" w:rsidRDefault="001E063D" w:rsidP="004E77BA">
      <w:pPr>
        <w:tabs>
          <w:tab w:val="left" w:pos="1560"/>
        </w:tabs>
        <w:jc w:val="both"/>
      </w:pPr>
      <w:r w:rsidRPr="004E2E6D">
        <w:rPr>
          <w:rFonts w:ascii="Arial" w:hAnsi="Arial" w:cs="Arial"/>
        </w:rPr>
        <w:t>INSTITUTO RUI BARBOSA</w:t>
      </w:r>
      <w:r w:rsidR="004E77BA" w:rsidRPr="004E2E6D">
        <w:rPr>
          <w:rFonts w:ascii="Arial" w:hAnsi="Arial" w:cs="Arial"/>
        </w:rPr>
        <w:t xml:space="preserve"> (</w:t>
      </w:r>
      <w:proofErr w:type="spellStart"/>
      <w:r w:rsidR="004E77BA" w:rsidRPr="004E2E6D">
        <w:rPr>
          <w:rFonts w:ascii="Arial" w:hAnsi="Arial" w:cs="Arial"/>
        </w:rPr>
        <w:t>IRB</w:t>
      </w:r>
      <w:proofErr w:type="spellEnd"/>
      <w:r w:rsidR="004E77BA" w:rsidRPr="004E2E6D">
        <w:rPr>
          <w:rFonts w:ascii="Arial" w:hAnsi="Arial" w:cs="Arial"/>
        </w:rPr>
        <w:t>)</w:t>
      </w:r>
      <w:r w:rsidRPr="004E2E6D">
        <w:rPr>
          <w:rFonts w:ascii="Arial" w:hAnsi="Arial" w:cs="Arial"/>
        </w:rPr>
        <w:t>. Normas Brasileiras de Auditoria do Setor Público (NBASP): Nível 2 - Princípios Fundamentais de Auditoria do Setor Público. 1</w:t>
      </w:r>
      <w:proofErr w:type="gramStart"/>
      <w:r w:rsidRPr="004E2E6D">
        <w:rPr>
          <w:rFonts w:ascii="Arial" w:hAnsi="Arial" w:cs="Arial"/>
        </w:rPr>
        <w:t>º  ed.</w:t>
      </w:r>
      <w:proofErr w:type="gramEnd"/>
      <w:r w:rsidRPr="004E2E6D">
        <w:rPr>
          <w:rFonts w:ascii="Arial" w:hAnsi="Arial" w:cs="Arial"/>
        </w:rPr>
        <w:t xml:space="preserve"> </w:t>
      </w:r>
      <w:r w:rsidR="004E77BA" w:rsidRPr="004E2E6D">
        <w:rPr>
          <w:rFonts w:ascii="Arial" w:hAnsi="Arial" w:cs="Arial"/>
        </w:rPr>
        <w:t>B</w:t>
      </w:r>
      <w:r w:rsidRPr="004E2E6D">
        <w:rPr>
          <w:rFonts w:ascii="Arial" w:hAnsi="Arial" w:cs="Arial"/>
        </w:rPr>
        <w:t xml:space="preserve">elo Horizonte: </w:t>
      </w:r>
      <w:proofErr w:type="spellStart"/>
      <w:r w:rsidRPr="004E2E6D">
        <w:rPr>
          <w:rFonts w:ascii="Arial" w:hAnsi="Arial" w:cs="Arial"/>
        </w:rPr>
        <w:t>IRB</w:t>
      </w:r>
      <w:proofErr w:type="spellEnd"/>
      <w:r w:rsidRPr="004E2E6D">
        <w:rPr>
          <w:rFonts w:ascii="Arial" w:hAnsi="Arial" w:cs="Arial"/>
        </w:rPr>
        <w:t>, 2017. 190 p. v. 1. Disponível em: &lt;http://www.irbcontas.org.br/files/NBASP-Nivel2-2017.pdf&gt;. Acesso em: 22 dez. 2017</w:t>
      </w:r>
      <w:r w:rsidRPr="004E2E6D">
        <w:t>.</w:t>
      </w:r>
    </w:p>
    <w:sectPr w:rsidR="001E063D" w:rsidRPr="004E2E6D" w:rsidSect="00280775">
      <w:headerReference w:type="default" r:id="rId7"/>
      <w:footerReference w:type="default" r:id="rId8"/>
      <w:pgSz w:w="11907" w:h="16840" w:code="9"/>
      <w:pgMar w:top="2127" w:right="1134" w:bottom="510" w:left="1701" w:header="426" w:footer="15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6F5" w:rsidRDefault="00E726F5" w:rsidP="00C73C36">
      <w:r>
        <w:separator/>
      </w:r>
    </w:p>
    <w:p w:rsidR="00E726F5" w:rsidRDefault="00E726F5"/>
  </w:endnote>
  <w:endnote w:type="continuationSeparator" w:id="0">
    <w:p w:rsidR="00E726F5" w:rsidRDefault="00E726F5" w:rsidP="00C73C36">
      <w:r>
        <w:continuationSeparator/>
      </w:r>
    </w:p>
    <w:p w:rsidR="00E726F5" w:rsidRDefault="00E726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7DF" w:rsidRDefault="00FC47DF">
    <w:pPr>
      <w:pStyle w:val="Rodap"/>
    </w:pPr>
  </w:p>
  <w:p w:rsidR="00FC47DF" w:rsidRPr="008A2A06" w:rsidRDefault="00B46D7F" w:rsidP="00765219">
    <w:pPr>
      <w:pStyle w:val="Rodap"/>
      <w:tabs>
        <w:tab w:val="clear" w:pos="4419"/>
        <w:tab w:val="center" w:pos="4253"/>
      </w:tabs>
      <w:ind w:left="4536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2833370</wp:posOffset>
              </wp:positionH>
              <wp:positionV relativeFrom="paragraph">
                <wp:posOffset>635</wp:posOffset>
              </wp:positionV>
              <wp:extent cx="0" cy="575945"/>
              <wp:effectExtent l="13970" t="19685" r="14605" b="1397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5945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45C5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23.1pt;margin-top:.05pt;width:0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3yGwIAADsEAAAOAAAAZHJzL2Uyb0RvYy54bWysU8GO2yAQvVfqPyDfE9upk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" strokeweight="1.75pt"/>
          </w:pict>
        </mc:Fallback>
      </mc:AlternateContent>
    </w:r>
    <w:r w:rsidR="00FC47DF" w:rsidRPr="008A2A06">
      <w:rPr>
        <w:rFonts w:ascii="Arial" w:hAnsi="Arial" w:cs="Arial"/>
        <w:sz w:val="18"/>
        <w:szCs w:val="18"/>
      </w:rPr>
      <w:t>Av. Duque de Caxias,</w:t>
    </w:r>
    <w:r w:rsidR="009731E3">
      <w:rPr>
        <w:rFonts w:ascii="Arial" w:hAnsi="Arial" w:cs="Arial"/>
        <w:sz w:val="18"/>
        <w:szCs w:val="18"/>
      </w:rPr>
      <w:t xml:space="preserve"> nº 800 | Fone/Fax (45)3262-8367</w:t>
    </w:r>
  </w:p>
  <w:p w:rsidR="00FC47DF" w:rsidRPr="008A2A06" w:rsidRDefault="00FC47DF" w:rsidP="00765219">
    <w:pPr>
      <w:pStyle w:val="Rodap"/>
      <w:tabs>
        <w:tab w:val="clear" w:pos="4419"/>
        <w:tab w:val="center" w:pos="4253"/>
      </w:tabs>
      <w:ind w:left="4536"/>
      <w:rPr>
        <w:rFonts w:ascii="Arial" w:hAnsi="Arial" w:cs="Arial"/>
        <w:sz w:val="18"/>
        <w:szCs w:val="18"/>
      </w:rPr>
    </w:pPr>
    <w:r w:rsidRPr="008A2A06">
      <w:rPr>
        <w:rFonts w:ascii="Arial" w:hAnsi="Arial" w:cs="Arial"/>
        <w:sz w:val="18"/>
        <w:szCs w:val="18"/>
      </w:rPr>
      <w:t>CEP: 85887-000 | Matelândia | Paraná</w:t>
    </w:r>
  </w:p>
  <w:p w:rsidR="00FC47DF" w:rsidRPr="008A2A06" w:rsidRDefault="00FC47DF" w:rsidP="00765219">
    <w:pPr>
      <w:pStyle w:val="Rodap"/>
      <w:tabs>
        <w:tab w:val="clear" w:pos="4419"/>
        <w:tab w:val="center" w:pos="4253"/>
      </w:tabs>
      <w:ind w:left="453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E</w:t>
    </w:r>
    <w:r w:rsidR="009731E3">
      <w:rPr>
        <w:rFonts w:ascii="Arial" w:hAnsi="Arial" w:cs="Arial"/>
        <w:sz w:val="18"/>
        <w:szCs w:val="18"/>
      </w:rPr>
      <w:t>-mail: controleinterno</w:t>
    </w:r>
    <w:r w:rsidRPr="008A2A06">
      <w:rPr>
        <w:rFonts w:ascii="Arial" w:hAnsi="Arial" w:cs="Arial"/>
        <w:sz w:val="18"/>
        <w:szCs w:val="18"/>
      </w:rPr>
      <w:t>@matelandia.pr.gov.br</w:t>
    </w:r>
  </w:p>
  <w:p w:rsidR="00FC47DF" w:rsidRPr="008A2A06" w:rsidRDefault="00FC47DF" w:rsidP="00765219">
    <w:pPr>
      <w:pStyle w:val="Rodap"/>
      <w:tabs>
        <w:tab w:val="clear" w:pos="4419"/>
        <w:tab w:val="center" w:pos="4253"/>
      </w:tabs>
      <w:ind w:left="4536"/>
      <w:rPr>
        <w:rFonts w:ascii="Arial" w:hAnsi="Arial" w:cs="Arial"/>
        <w:sz w:val="18"/>
        <w:szCs w:val="18"/>
      </w:rPr>
    </w:pPr>
    <w:r w:rsidRPr="008A2A06">
      <w:rPr>
        <w:rFonts w:ascii="Arial" w:hAnsi="Arial" w:cs="Arial"/>
        <w:sz w:val="18"/>
        <w:szCs w:val="18"/>
      </w:rPr>
      <w:t>www.matelandia.pr.gov.br</w:t>
    </w:r>
    <w:r w:rsidR="009731E3">
      <w:rPr>
        <w:rFonts w:ascii="Arial" w:hAnsi="Arial" w:cs="Arial"/>
        <w:sz w:val="18"/>
        <w:szCs w:val="18"/>
      </w:rPr>
      <w:t xml:space="preserve">                         </w:t>
    </w:r>
    <w:r w:rsidR="009731E3" w:rsidRPr="009731E3">
      <w:rPr>
        <w:rFonts w:ascii="Arial" w:hAnsi="Arial" w:cs="Arial"/>
        <w:sz w:val="18"/>
        <w:szCs w:val="18"/>
      </w:rPr>
      <w:t xml:space="preserve">Página </w:t>
    </w:r>
    <w:r w:rsidR="009731E3" w:rsidRPr="009731E3">
      <w:rPr>
        <w:rFonts w:ascii="Arial" w:hAnsi="Arial" w:cs="Arial"/>
        <w:b/>
        <w:bCs/>
        <w:sz w:val="18"/>
        <w:szCs w:val="18"/>
      </w:rPr>
      <w:fldChar w:fldCharType="begin"/>
    </w:r>
    <w:r w:rsidR="009731E3" w:rsidRPr="009731E3">
      <w:rPr>
        <w:rFonts w:ascii="Arial" w:hAnsi="Arial" w:cs="Arial"/>
        <w:b/>
        <w:bCs/>
        <w:sz w:val="18"/>
        <w:szCs w:val="18"/>
      </w:rPr>
      <w:instrText>PAGE  \* Arabic  \* MERGEFORMAT</w:instrText>
    </w:r>
    <w:r w:rsidR="009731E3" w:rsidRPr="009731E3">
      <w:rPr>
        <w:rFonts w:ascii="Arial" w:hAnsi="Arial" w:cs="Arial"/>
        <w:b/>
        <w:bCs/>
        <w:sz w:val="18"/>
        <w:szCs w:val="18"/>
      </w:rPr>
      <w:fldChar w:fldCharType="separate"/>
    </w:r>
    <w:r w:rsidR="00BD59EF">
      <w:rPr>
        <w:rFonts w:ascii="Arial" w:hAnsi="Arial" w:cs="Arial"/>
        <w:b/>
        <w:bCs/>
        <w:noProof/>
        <w:sz w:val="18"/>
        <w:szCs w:val="18"/>
      </w:rPr>
      <w:t>3</w:t>
    </w:r>
    <w:r w:rsidR="009731E3" w:rsidRPr="009731E3">
      <w:rPr>
        <w:rFonts w:ascii="Arial" w:hAnsi="Arial" w:cs="Arial"/>
        <w:b/>
        <w:bCs/>
        <w:sz w:val="18"/>
        <w:szCs w:val="18"/>
      </w:rPr>
      <w:fldChar w:fldCharType="end"/>
    </w:r>
    <w:r w:rsidR="009731E3" w:rsidRPr="009731E3">
      <w:rPr>
        <w:rFonts w:ascii="Arial" w:hAnsi="Arial" w:cs="Arial"/>
        <w:sz w:val="18"/>
        <w:szCs w:val="18"/>
      </w:rPr>
      <w:t xml:space="preserve"> de </w:t>
    </w:r>
    <w:r w:rsidR="009731E3" w:rsidRPr="009731E3">
      <w:rPr>
        <w:rFonts w:ascii="Arial" w:hAnsi="Arial" w:cs="Arial"/>
        <w:b/>
        <w:bCs/>
        <w:sz w:val="18"/>
        <w:szCs w:val="18"/>
      </w:rPr>
      <w:fldChar w:fldCharType="begin"/>
    </w:r>
    <w:r w:rsidR="009731E3" w:rsidRPr="009731E3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="009731E3" w:rsidRPr="009731E3">
      <w:rPr>
        <w:rFonts w:ascii="Arial" w:hAnsi="Arial" w:cs="Arial"/>
        <w:b/>
        <w:bCs/>
        <w:sz w:val="18"/>
        <w:szCs w:val="18"/>
      </w:rPr>
      <w:fldChar w:fldCharType="separate"/>
    </w:r>
    <w:r w:rsidR="00BD59EF">
      <w:rPr>
        <w:rFonts w:ascii="Arial" w:hAnsi="Arial" w:cs="Arial"/>
        <w:b/>
        <w:bCs/>
        <w:noProof/>
        <w:sz w:val="18"/>
        <w:szCs w:val="18"/>
      </w:rPr>
      <w:t>4</w:t>
    </w:r>
    <w:r w:rsidR="009731E3" w:rsidRPr="009731E3">
      <w:rPr>
        <w:rFonts w:ascii="Arial" w:hAnsi="Arial" w:cs="Arial"/>
        <w:b/>
        <w:bCs/>
        <w:sz w:val="18"/>
        <w:szCs w:val="18"/>
      </w:rPr>
      <w:fldChar w:fldCharType="end"/>
    </w:r>
  </w:p>
  <w:p w:rsidR="00FC47DF" w:rsidRDefault="00FC47DF">
    <w:pPr>
      <w:pStyle w:val="Rodap"/>
    </w:pPr>
  </w:p>
  <w:p w:rsidR="00ED5934" w:rsidRDefault="00ED59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6F5" w:rsidRDefault="00E726F5" w:rsidP="00C73C36">
      <w:r>
        <w:separator/>
      </w:r>
    </w:p>
    <w:p w:rsidR="00E726F5" w:rsidRDefault="00E726F5"/>
  </w:footnote>
  <w:footnote w:type="continuationSeparator" w:id="0">
    <w:p w:rsidR="00E726F5" w:rsidRDefault="00E726F5" w:rsidP="00C73C36">
      <w:r>
        <w:continuationSeparator/>
      </w:r>
    </w:p>
    <w:p w:rsidR="00E726F5" w:rsidRDefault="00E726F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7DF" w:rsidRDefault="00B46D7F" w:rsidP="00765219">
    <w:pPr>
      <w:pStyle w:val="Cabealho"/>
      <w:tabs>
        <w:tab w:val="clear" w:pos="4419"/>
        <w:tab w:val="clear" w:pos="8838"/>
        <w:tab w:val="left" w:pos="2294"/>
      </w:tabs>
    </w:pPr>
    <w:r>
      <w:rPr>
        <w:rFonts w:ascii="Arial" w:hAnsi="Arial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2431</wp:posOffset>
          </wp:positionH>
          <wp:positionV relativeFrom="paragraph">
            <wp:posOffset>2759</wp:posOffset>
          </wp:positionV>
          <wp:extent cx="1066800" cy="895350"/>
          <wp:effectExtent l="0" t="0" r="0" b="0"/>
          <wp:wrapNone/>
          <wp:docPr id="35" name="Imagem 35" descr="BRASÃO 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1143000</wp:posOffset>
              </wp:positionH>
              <wp:positionV relativeFrom="paragraph">
                <wp:posOffset>-65405</wp:posOffset>
              </wp:positionV>
              <wp:extent cx="2286000" cy="724535"/>
              <wp:effectExtent l="0" t="127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724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7DF" w:rsidRPr="0091301E" w:rsidRDefault="00FC47DF" w:rsidP="007652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</w:pPr>
                          <w:r w:rsidRPr="0091301E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1301E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U </w:t>
                          </w:r>
                          <w:proofErr w:type="gramStart"/>
                          <w:r w:rsidRPr="0091301E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>N  I</w:t>
                          </w:r>
                          <w:proofErr w:type="gramEnd"/>
                          <w:r w:rsidRPr="0091301E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 C  Í  P  I  O        D  E </w:t>
                          </w:r>
                        </w:p>
                        <w:p w:rsidR="00FC47DF" w:rsidRPr="00F8413F" w:rsidRDefault="00FC47DF" w:rsidP="00765219">
                          <w:pPr>
                            <w:pStyle w:val="Ttulo8"/>
                            <w:pBdr>
                              <w:bottom w:val="single" w:sz="12" w:space="1" w:color="auto"/>
                            </w:pBdr>
                            <w:rPr>
                              <w:b/>
                              <w:sz w:val="42"/>
                              <w:szCs w:val="42"/>
                            </w:rPr>
                          </w:pPr>
                          <w:r w:rsidRPr="00F8413F">
                            <w:rPr>
                              <w:b/>
                              <w:sz w:val="42"/>
                              <w:szCs w:val="42"/>
                            </w:rPr>
                            <w:t>MATELÂNDIA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0pt;margin-top:-5.15pt;width:180pt;height:57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" stroked="f">
              <v:textbox>
                <w:txbxContent>
                  <w:p w:rsidR="00FC47DF" w:rsidRPr="0091301E" w:rsidRDefault="00FC47DF" w:rsidP="00765219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</w:pPr>
                    <w:r w:rsidRPr="0091301E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</w:t>
                    </w:r>
                    <w:r w:rsidRPr="0091301E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U </w:t>
                    </w:r>
                    <w:proofErr w:type="gramStart"/>
                    <w:r w:rsidRPr="0091301E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>N  I</w:t>
                    </w:r>
                    <w:proofErr w:type="gramEnd"/>
                    <w:r w:rsidRPr="0091301E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 C  Í  P  I  O        D  E </w:t>
                    </w:r>
                  </w:p>
                  <w:p w:rsidR="00FC47DF" w:rsidRPr="00F8413F" w:rsidRDefault="00FC47DF" w:rsidP="00765219">
                    <w:pPr>
                      <w:pStyle w:val="Ttulo8"/>
                      <w:pBdr>
                        <w:bottom w:val="single" w:sz="12" w:space="1" w:color="auto"/>
                      </w:pBdr>
                      <w:rPr>
                        <w:b/>
                        <w:sz w:val="42"/>
                        <w:szCs w:val="42"/>
                      </w:rPr>
                    </w:pPr>
                    <w:r w:rsidRPr="00F8413F">
                      <w:rPr>
                        <w:b/>
                        <w:sz w:val="42"/>
                        <w:szCs w:val="42"/>
                      </w:rPr>
                      <w:t>MATELÂNDIA</w:t>
                    </w:r>
                  </w:p>
                </w:txbxContent>
              </v:textbox>
            </v:shape>
          </w:pict>
        </mc:Fallback>
      </mc:AlternateContent>
    </w:r>
    <w:r w:rsidR="00FC47DF">
      <w:rPr>
        <w:rFonts w:ascii="Arial" w:hAnsi="Arial"/>
      </w:rPr>
      <w:tab/>
    </w:r>
  </w:p>
  <w:p w:rsidR="00ED5934" w:rsidRDefault="00ED593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2632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23F3B02"/>
    <w:multiLevelType w:val="hybridMultilevel"/>
    <w:tmpl w:val="CFFA66FE"/>
    <w:lvl w:ilvl="0" w:tplc="68C8544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36A78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FFC4012"/>
    <w:multiLevelType w:val="hybridMultilevel"/>
    <w:tmpl w:val="5BD0A9A0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DD2"/>
    <w:rsid w:val="0001556D"/>
    <w:rsid w:val="000321E2"/>
    <w:rsid w:val="00046C19"/>
    <w:rsid w:val="000601A1"/>
    <w:rsid w:val="00080A81"/>
    <w:rsid w:val="0008445F"/>
    <w:rsid w:val="0008504A"/>
    <w:rsid w:val="000E0DDB"/>
    <w:rsid w:val="000F78C9"/>
    <w:rsid w:val="001107C7"/>
    <w:rsid w:val="00131CE3"/>
    <w:rsid w:val="00133C89"/>
    <w:rsid w:val="001345BE"/>
    <w:rsid w:val="00151D2B"/>
    <w:rsid w:val="001716DB"/>
    <w:rsid w:val="00175233"/>
    <w:rsid w:val="001B42A2"/>
    <w:rsid w:val="001E063D"/>
    <w:rsid w:val="001E0796"/>
    <w:rsid w:val="001E5658"/>
    <w:rsid w:val="00206A13"/>
    <w:rsid w:val="00214211"/>
    <w:rsid w:val="00222188"/>
    <w:rsid w:val="00252F8E"/>
    <w:rsid w:val="002618BB"/>
    <w:rsid w:val="00270868"/>
    <w:rsid w:val="00280775"/>
    <w:rsid w:val="0028215A"/>
    <w:rsid w:val="002D062C"/>
    <w:rsid w:val="002E2BBB"/>
    <w:rsid w:val="002F12C3"/>
    <w:rsid w:val="002F5B0F"/>
    <w:rsid w:val="00303E6E"/>
    <w:rsid w:val="003048F6"/>
    <w:rsid w:val="00304EAD"/>
    <w:rsid w:val="00304F71"/>
    <w:rsid w:val="00315558"/>
    <w:rsid w:val="003642DB"/>
    <w:rsid w:val="00373B5B"/>
    <w:rsid w:val="00391CF2"/>
    <w:rsid w:val="003934DB"/>
    <w:rsid w:val="003D3B09"/>
    <w:rsid w:val="003D5ABA"/>
    <w:rsid w:val="00404C3F"/>
    <w:rsid w:val="00406130"/>
    <w:rsid w:val="00422B7A"/>
    <w:rsid w:val="00432CA4"/>
    <w:rsid w:val="0043470B"/>
    <w:rsid w:val="0045225E"/>
    <w:rsid w:val="00457632"/>
    <w:rsid w:val="00474ACC"/>
    <w:rsid w:val="00474E98"/>
    <w:rsid w:val="00481C0D"/>
    <w:rsid w:val="004865F9"/>
    <w:rsid w:val="004A79DF"/>
    <w:rsid w:val="004D675A"/>
    <w:rsid w:val="004E2E6D"/>
    <w:rsid w:val="004E77BA"/>
    <w:rsid w:val="004F52A5"/>
    <w:rsid w:val="00500822"/>
    <w:rsid w:val="00501273"/>
    <w:rsid w:val="00510DD2"/>
    <w:rsid w:val="0055782F"/>
    <w:rsid w:val="00581BE8"/>
    <w:rsid w:val="005B6823"/>
    <w:rsid w:val="005D6425"/>
    <w:rsid w:val="00635D8A"/>
    <w:rsid w:val="00650B11"/>
    <w:rsid w:val="00676FB0"/>
    <w:rsid w:val="006B1F28"/>
    <w:rsid w:val="006B4ACE"/>
    <w:rsid w:val="006B6137"/>
    <w:rsid w:val="006D542F"/>
    <w:rsid w:val="006E1EB5"/>
    <w:rsid w:val="00701B17"/>
    <w:rsid w:val="00701BDF"/>
    <w:rsid w:val="00764026"/>
    <w:rsid w:val="00765219"/>
    <w:rsid w:val="007A1AEF"/>
    <w:rsid w:val="007B324F"/>
    <w:rsid w:val="007C0643"/>
    <w:rsid w:val="007D0C77"/>
    <w:rsid w:val="007D0CD7"/>
    <w:rsid w:val="007D2A9A"/>
    <w:rsid w:val="007E2C33"/>
    <w:rsid w:val="008118B9"/>
    <w:rsid w:val="008123EB"/>
    <w:rsid w:val="00820D6C"/>
    <w:rsid w:val="00853179"/>
    <w:rsid w:val="00864BA6"/>
    <w:rsid w:val="00864C79"/>
    <w:rsid w:val="00871A12"/>
    <w:rsid w:val="00875F5D"/>
    <w:rsid w:val="00893E9A"/>
    <w:rsid w:val="008F6A90"/>
    <w:rsid w:val="008F756C"/>
    <w:rsid w:val="008F7F4F"/>
    <w:rsid w:val="00931BF5"/>
    <w:rsid w:val="009731E3"/>
    <w:rsid w:val="00975644"/>
    <w:rsid w:val="009813FE"/>
    <w:rsid w:val="009B50F7"/>
    <w:rsid w:val="009D0FE4"/>
    <w:rsid w:val="009D5718"/>
    <w:rsid w:val="009F4673"/>
    <w:rsid w:val="00A12CDB"/>
    <w:rsid w:val="00A23A83"/>
    <w:rsid w:val="00A27013"/>
    <w:rsid w:val="00A451F2"/>
    <w:rsid w:val="00A51482"/>
    <w:rsid w:val="00A51AF4"/>
    <w:rsid w:val="00A833EF"/>
    <w:rsid w:val="00AA1354"/>
    <w:rsid w:val="00AD220E"/>
    <w:rsid w:val="00AD4F63"/>
    <w:rsid w:val="00AE0720"/>
    <w:rsid w:val="00AF0945"/>
    <w:rsid w:val="00B000ED"/>
    <w:rsid w:val="00B052CB"/>
    <w:rsid w:val="00B16E65"/>
    <w:rsid w:val="00B27273"/>
    <w:rsid w:val="00B46D7F"/>
    <w:rsid w:val="00B6212E"/>
    <w:rsid w:val="00BD59EF"/>
    <w:rsid w:val="00C07301"/>
    <w:rsid w:val="00C15C37"/>
    <w:rsid w:val="00C73C36"/>
    <w:rsid w:val="00C94F87"/>
    <w:rsid w:val="00CA47AB"/>
    <w:rsid w:val="00CB7F95"/>
    <w:rsid w:val="00CD3C7D"/>
    <w:rsid w:val="00CD73D3"/>
    <w:rsid w:val="00CE0200"/>
    <w:rsid w:val="00CE0742"/>
    <w:rsid w:val="00D02582"/>
    <w:rsid w:val="00D1422E"/>
    <w:rsid w:val="00D33354"/>
    <w:rsid w:val="00D36759"/>
    <w:rsid w:val="00D56D0C"/>
    <w:rsid w:val="00D8121D"/>
    <w:rsid w:val="00D90F48"/>
    <w:rsid w:val="00D946CC"/>
    <w:rsid w:val="00DC3103"/>
    <w:rsid w:val="00DC42C4"/>
    <w:rsid w:val="00DD7B41"/>
    <w:rsid w:val="00DE5032"/>
    <w:rsid w:val="00DF4D38"/>
    <w:rsid w:val="00E01397"/>
    <w:rsid w:val="00E060E9"/>
    <w:rsid w:val="00E100E1"/>
    <w:rsid w:val="00E1093F"/>
    <w:rsid w:val="00E10CC3"/>
    <w:rsid w:val="00E33F36"/>
    <w:rsid w:val="00E429F4"/>
    <w:rsid w:val="00E509C1"/>
    <w:rsid w:val="00E726F5"/>
    <w:rsid w:val="00E85B82"/>
    <w:rsid w:val="00EA7FBA"/>
    <w:rsid w:val="00EB2896"/>
    <w:rsid w:val="00EB6242"/>
    <w:rsid w:val="00EC3D8D"/>
    <w:rsid w:val="00EC4791"/>
    <w:rsid w:val="00ED0E66"/>
    <w:rsid w:val="00ED5934"/>
    <w:rsid w:val="00ED7F25"/>
    <w:rsid w:val="00F364A6"/>
    <w:rsid w:val="00F46FB0"/>
    <w:rsid w:val="00F521BC"/>
    <w:rsid w:val="00F8383A"/>
    <w:rsid w:val="00FB23A5"/>
    <w:rsid w:val="00FB5D73"/>
    <w:rsid w:val="00FB5E3E"/>
    <w:rsid w:val="00FC1230"/>
    <w:rsid w:val="00FC3489"/>
    <w:rsid w:val="00FC47DF"/>
    <w:rsid w:val="00FC4A97"/>
    <w:rsid w:val="00FC68B5"/>
    <w:rsid w:val="00FE6B58"/>
    <w:rsid w:val="00FF1D51"/>
    <w:rsid w:val="00FF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F770BD-5263-4E6E-BA2C-9F2CABFF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510DD2"/>
    <w:pPr>
      <w:keepNext/>
      <w:jc w:val="center"/>
      <w:outlineLvl w:val="7"/>
    </w:pPr>
    <w:rPr>
      <w:rFonts w:ascii="Arial Black" w:hAnsi="Arial Black" w:cs="Arial"/>
      <w:color w:val="000080"/>
      <w:sz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510DD2"/>
    <w:rPr>
      <w:rFonts w:ascii="Arial Black" w:eastAsia="Times New Roman" w:hAnsi="Arial Black" w:cs="Arial"/>
      <w:color w:val="000080"/>
      <w:sz w:val="48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510D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D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10DD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510D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510DD2"/>
    <w:pPr>
      <w:spacing w:before="100" w:beforeAutospacing="1" w:after="119"/>
    </w:pPr>
  </w:style>
  <w:style w:type="character" w:customStyle="1" w:styleId="label">
    <w:name w:val="label"/>
    <w:basedOn w:val="Fontepargpadro"/>
    <w:rsid w:val="00FC47DF"/>
  </w:style>
  <w:style w:type="table" w:styleId="Tabelacomgrade">
    <w:name w:val="Table Grid"/>
    <w:basedOn w:val="Tabelanormal"/>
    <w:uiPriority w:val="59"/>
    <w:rsid w:val="00303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F4F8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D2A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A9A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fontstyle01">
    <w:name w:val="fontstyle01"/>
    <w:basedOn w:val="Fontepargpadro"/>
    <w:rsid w:val="004F52A5"/>
    <w:rPr>
      <w:rFonts w:ascii="TimesNewRomanPSMT" w:hAnsi="TimesNewRomanPSMT" w:hint="default"/>
      <w:b w:val="0"/>
      <w:bCs w:val="0"/>
      <w:i w:val="0"/>
      <w:iCs w:val="0"/>
      <w:color w:val="272627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731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4</Pages>
  <Words>778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</dc:creator>
  <cp:keywords/>
  <dc:description/>
  <cp:lastModifiedBy>Claudir Pereira dos Santos Claupers</cp:lastModifiedBy>
  <cp:revision>119</cp:revision>
  <cp:lastPrinted>2018-06-22T16:25:00Z</cp:lastPrinted>
  <dcterms:created xsi:type="dcterms:W3CDTF">2017-07-04T18:46:00Z</dcterms:created>
  <dcterms:modified xsi:type="dcterms:W3CDTF">2018-06-22T16:27:00Z</dcterms:modified>
</cp:coreProperties>
</file>